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The Effects of Sterilization on Soil Fertility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By Claire Dubois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Period 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