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fresh water species of the Pescadero Creek will not be as densely populated down stream toward the ocean if the salinity of the water increases. The species that live in the high salinity ocean water will not be as densely populated further upstream in the Pescadero Creek if the salinity of the water decreases.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Prediction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one moves from the Pacific Ocean, upstream into the Pescadero Creek, than the organisms observed closer to the ocean will decrease in number as the water salinity decreases.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one walks downstream from the Pescadero Creek towards the Pacific Ocean, then the organisms observed in the fresh water of the creek will decrease in number as the salinity of the water increases.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