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Disk 25% Concentration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