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It is necessary to perform a practice test in behavioral studies in order to eliminate bias and to identify any mistakes in the procedure. The week before our actual data collection we took two classes and did a "run through test" and showed one class the emotional video and the other class the non-emotional video. We were able to practice what we were going to say and exactly how we would set up the classroom, in order to eliminate bias. Originally we had intended to have the students read the short story and then watch the video with the same story read over it; This was done to help eliminate audio vs. visual learner bias. We noticed that the students were retaining too much information. The practice run did in fact support our hypothesis however, several students were getting every single question correct on the test. This would leave little or no room for marginal error. We decided that repetition of information could be a major bias. It could have been the fact that the students were receiving the information twice that affected their memory; not the emotional content of the story. As for the audio vs. visual learner bias, we have such a large sample size that every single class has equal opportunity of having visual or audio learners.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