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36"/>
                <w:szCs w:val="36"/>
                <w:shd w:fill="auto" w:val="clear"/>
                <w:rtl w:val="0"/>
              </w:rPr>
              <w:t xml:space="preserve">  Materials needed: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Large boards of styrofoam from Home Depot (one thick and two thin)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Razor knife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Hot glue gun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glue stick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colored paper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ruler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nails (thin)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stop watch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