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9900cc"/>
                <w:sz w:val="28"/>
                <w:szCs w:val="28"/>
                <w:shd w:fill="auto" w:val="clear"/>
              </w:rPr>
            </w:pPr>
            <w:r w:rsidDel="00000000" w:rsidR="00000000" w:rsidRPr="00000000">
              <w:rPr>
                <w:b w:val="1"/>
                <w:color w:val="9900cc"/>
                <w:sz w:val="28"/>
                <w:szCs w:val="28"/>
                <w:shd w:fill="auto" w:val="clear"/>
                <w:rtl w:val="0"/>
              </w:rPr>
              <w:t xml:space="preserve">Making the Maze: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First, the thick board of styrofoam is the base. Cut it to about 30 inches by 17 inches.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Then, cut aboout 4 inch tall borders and glue on with the hot glue gun. Then, using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height of the borders, cut up separating borders in varying sizes.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Poke the nails into the bottoms of the separating borders. Secure them by using the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hot glue gun to glue the nails into the styrofoam. These nails will serve as pegs.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seperating borders are movable.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Make up your own maze designs by poking the borders into the base.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color w:val="9900cc"/>
                <w:sz w:val="28"/>
                <w:szCs w:val="28"/>
                <w:shd w:fill="auto" w:val="clear"/>
              </w:rPr>
            </w:pPr>
            <w:r w:rsidDel="00000000" w:rsidR="00000000" w:rsidRPr="00000000">
              <w:rPr>
                <w:b w:val="1"/>
                <w:color w:val="9900cc"/>
                <w:sz w:val="28"/>
                <w:szCs w:val="28"/>
                <w:shd w:fill="auto" w:val="clear"/>
                <w:rtl w:val="0"/>
              </w:rPr>
              <w:t xml:space="preserve">Prcedure: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Make the maze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Buy two mice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Put one into the "start" and time how long it takes to get to the "end" which has a treat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Repeat #3 with the other mouse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5. 10 minutes later, repeat 3 and 4 in order to test the initial memory of each of the mice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 Subject one of the mice to classical music, for roughly 24 hours. Subject the other mouse to silence. Make sure everything else is uniform with each mouse, like water, sunlight, food...etc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 After changing the maze pattern, repeat steps 3, 4 and 5 with the mice again. This will show whether or not 24 hours of classical music has enhanced the memory of the mouse subjected to music.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8. Keep repeating steps 3, 4 and 5 after subjecting the mouse to music in increments of 24 hours.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Note: The memory test is how fast the mouse is able to finish the maze ten minutes after already being exposed to it. The maze pattern is continuously changed.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color w:val="0000dd"/>
                <w:shd w:fill="auto" w:val="clear"/>
                <w:rtl w:val="0"/>
              </w:rPr>
              <w:t xml:space="preserve">(</w:t>
            </w:r>
            <w:hyperlink r:id="rId6">
              <w:r w:rsidDel="00000000" w:rsidR="00000000" w:rsidRPr="00000000">
                <w:rPr>
                  <w:color w:val="0000ee"/>
                  <w:u w:val="single"/>
                  <w:shd w:fill="auto" w:val="clear"/>
                  <w:rtl w:val="0"/>
                </w:rPr>
                <w:t xml:space="preserve">View the music list</w:t>
              </w:r>
            </w:hyperlink>
            <w:r w:rsidDel="00000000" w:rsidR="00000000" w:rsidRPr="00000000">
              <w:rPr>
                <w:color w:val="0000dd"/>
                <w:shd w:fill="auto" w:val="clear"/>
                <w:rtl w:val="0"/>
              </w:rPr>
              <w:t xml:space="preserve">) </w:t>
            </w:r>
            <w:hyperlink r:id="rId7">
              <w:r w:rsidDel="00000000" w:rsidR="00000000" w:rsidRPr="00000000">
                <w:rPr>
                  <w:color w:val="0000ee"/>
                  <w:u w:val="single"/>
                  <w:shd w:fill="auto" w:val="clear"/>
                  <w:rtl w:val="0"/>
                </w:rPr>
                <w:t xml:space="preserve">(materials used)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list.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material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