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HYPOTHESIS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runoff from salted roads will have a negative impact on the surrounding plant life, eventually resulting in death.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PREDICTION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salt has a negative impact on the environment, then plants, which are exposed to high concentrations of salt, will display negative results such as decreased growth and death.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