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Acknowledgements / 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Acknowledgements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would like to thank all of the following people for supporting us with their expertise and encouragement: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John Kinney, scientist and our mentor from  the Lawrence Livermore National Laboratory.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Brian Bonner, scientist from Lawrence Livermore National Laboratory.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Eric Thiel, our biology teacher at Amador.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Wyatt DuFrane, student from UC Santa Cruz and part time Lawrence Livermore National Laboratory employee.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Tom Hall, physics teacher at Amador.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families.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 you very much for your expertise, time, and patience.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Bibliography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Campbell, Neil A. �Biology Fifth Edition� Addison Wesley Longman, 1999.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Lingaiah, K. �Machine Design Data Handbook� McGraw-Hill, 1994.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Zitzewitz, Paul W. �Physics: Principles and Problems� Glencoe/McGraw-Hill, 2002.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ff"/>
          <w:sz w:val="26"/>
          <w:szCs w:val="26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http://www.webelements.com/webelements/properties/text/definitions/youngs-modulus.html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ff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http://www.cmmp.ucl.ac.uk/~ahh/teaching/elastic/node7.html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John Kinney and Brian Bonner, scientists from the Lawrence Livermore National Laboratory.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belements.com/webelements/properties/text/definitions/youngs-modulus.html" TargetMode="External"/><Relationship Id="rId7" Type="http://schemas.openxmlformats.org/officeDocument/2006/relationships/hyperlink" Target="http://www.cmmp.ucl.ac.uk/~ahh/teaching/elastic/node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