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432" w:hanging="432"/>
        <w:rPr/>
      </w:pPr>
      <w:r w:rsidDel="00000000" w:rsidR="00000000" w:rsidRPr="00000000">
        <w:rPr>
          <w:rtl w:val="0"/>
        </w:rPr>
        <w:t xml:space="preserve">Materials</w:t>
      </w:r>
    </w:p>
    <w:tbl>
      <w:tblPr>
        <w:tblStyle w:val="Table1"/>
        <w:tblW w:w="8848.0" w:type="dxa"/>
        <w:jc w:val="left"/>
        <w:tblInd w:w="-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58"/>
        <w:gridCol w:w="2160"/>
        <w:gridCol w:w="2160"/>
        <w:gridCol w:w="2170"/>
        <w:tblGridChange w:id="0">
          <w:tblGrid>
            <w:gridCol w:w="2358"/>
            <w:gridCol w:w="2160"/>
            <w:gridCol w:w="2160"/>
            <w:gridCol w:w="2170"/>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2">
            <w:pPr>
              <w:rPr>
                <w:sz w:val="24"/>
                <w:szCs w:val="24"/>
              </w:rPr>
            </w:pPr>
            <w:r w:rsidDel="00000000" w:rsidR="00000000" w:rsidRPr="00000000">
              <w:rPr>
                <w:sz w:val="24"/>
                <w:szCs w:val="24"/>
                <w:rtl w:val="0"/>
              </w:rPr>
              <w:t xml:space="preserve">(25) petri dishes</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3">
            <w:pPr>
              <w:numPr>
                <w:ilvl w:val="0"/>
                <w:numId w:val="3"/>
              </w:numPr>
              <w:ind w:left="360" w:hanging="360"/>
              <w:rPr>
                <w:sz w:val="24"/>
                <w:szCs w:val="24"/>
              </w:rPr>
            </w:pPr>
            <w:r w:rsidDel="00000000" w:rsidR="00000000" w:rsidRPr="00000000">
              <w:rPr>
                <w:sz w:val="24"/>
                <w:szCs w:val="24"/>
                <w:rtl w:val="0"/>
              </w:rPr>
              <w:t xml:space="preserve">(1) role paper towel</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4">
            <w:pPr>
              <w:rPr>
                <w:sz w:val="24"/>
                <w:szCs w:val="24"/>
              </w:rPr>
            </w:pPr>
            <w:r w:rsidDel="00000000" w:rsidR="00000000" w:rsidRPr="00000000">
              <w:rPr>
                <w:sz w:val="24"/>
                <w:szCs w:val="24"/>
                <w:rtl w:val="0"/>
              </w:rPr>
              <w:t xml:space="preserve">scissors</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5">
            <w:pPr>
              <w:rPr>
                <w:sz w:val="24"/>
                <w:szCs w:val="24"/>
              </w:rPr>
            </w:pPr>
            <w:r w:rsidDel="00000000" w:rsidR="00000000" w:rsidRPr="00000000">
              <w:rPr>
                <w:sz w:val="24"/>
                <w:szCs w:val="24"/>
                <w:rtl w:val="0"/>
              </w:rPr>
              <w:t xml:space="preserve">blender</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6">
            <w:pPr>
              <w:rPr>
                <w:sz w:val="24"/>
                <w:szCs w:val="24"/>
              </w:rPr>
            </w:pPr>
            <w:r w:rsidDel="00000000" w:rsidR="00000000" w:rsidRPr="00000000">
              <w:rPr>
                <w:sz w:val="24"/>
                <w:szCs w:val="24"/>
                <w:rtl w:val="0"/>
              </w:rPr>
              <w:t xml:space="preserve">knife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7">
            <w:pPr>
              <w:rPr>
                <w:sz w:val="24"/>
                <w:szCs w:val="24"/>
              </w:rPr>
            </w:pPr>
            <w:r w:rsidDel="00000000" w:rsidR="00000000" w:rsidRPr="00000000">
              <w:rPr>
                <w:sz w:val="24"/>
                <w:szCs w:val="24"/>
                <w:rtl w:val="0"/>
              </w:rPr>
              <w:t xml:space="preserve">scale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8">
            <w:pPr>
              <w:rPr>
                <w:sz w:val="24"/>
                <w:szCs w:val="24"/>
              </w:rPr>
            </w:pPr>
            <w:r w:rsidDel="00000000" w:rsidR="00000000" w:rsidRPr="00000000">
              <w:rPr>
                <w:sz w:val="24"/>
                <w:szCs w:val="24"/>
                <w:rtl w:val="0"/>
              </w:rPr>
              <w:t xml:space="preserve">plastic gloves</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9">
            <w:pPr>
              <w:rPr>
                <w:sz w:val="24"/>
                <w:szCs w:val="24"/>
              </w:rPr>
            </w:pPr>
            <w:r w:rsidDel="00000000" w:rsidR="00000000" w:rsidRPr="00000000">
              <w:rPr>
                <w:sz w:val="24"/>
                <w:szCs w:val="24"/>
                <w:rtl w:val="0"/>
              </w:rPr>
              <w:t xml:space="preserve">distilled water</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A">
            <w:pPr>
              <w:rPr>
                <w:sz w:val="24"/>
                <w:szCs w:val="24"/>
              </w:rPr>
            </w:pPr>
            <w:r w:rsidDel="00000000" w:rsidR="00000000" w:rsidRPr="00000000">
              <w:rPr>
                <w:sz w:val="24"/>
                <w:szCs w:val="24"/>
                <w:rtl w:val="0"/>
              </w:rPr>
              <w:t xml:space="preserve">clear tape</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B">
            <w:pPr>
              <w:rPr>
                <w:sz w:val="24"/>
                <w:szCs w:val="24"/>
              </w:rPr>
            </w:pPr>
            <w:r w:rsidDel="00000000" w:rsidR="00000000" w:rsidRPr="00000000">
              <w:rPr>
                <w:sz w:val="24"/>
                <w:szCs w:val="24"/>
                <w:rtl w:val="0"/>
              </w:rPr>
              <w:t xml:space="preserve">permanent marker</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C">
            <w:pPr>
              <w:rPr>
                <w:sz w:val="24"/>
                <w:szCs w:val="24"/>
              </w:rPr>
            </w:pPr>
            <w:r w:rsidDel="00000000" w:rsidR="00000000" w:rsidRPr="00000000">
              <w:rPr>
                <w:sz w:val="24"/>
                <w:szCs w:val="24"/>
                <w:rtl w:val="0"/>
              </w:rPr>
              <w:t xml:space="preserve">Eucalyptus leaves</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0D">
            <w:pPr>
              <w:rPr>
                <w:sz w:val="24"/>
                <w:szCs w:val="24"/>
              </w:rPr>
            </w:pPr>
            <w:r w:rsidDel="00000000" w:rsidR="00000000" w:rsidRPr="00000000">
              <w:rPr>
                <w:sz w:val="24"/>
                <w:szCs w:val="24"/>
                <w:rtl w:val="0"/>
              </w:rPr>
              <w:t xml:space="preserve">Rye Grass seeds</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E">
            <w:pPr>
              <w:rPr>
                <w:sz w:val="24"/>
                <w:szCs w:val="24"/>
              </w:rPr>
            </w:pPr>
            <w:r w:rsidDel="00000000" w:rsidR="00000000" w:rsidRPr="00000000">
              <w:rPr>
                <w:sz w:val="24"/>
                <w:szCs w:val="24"/>
                <w:rtl w:val="0"/>
              </w:rPr>
              <w:t xml:space="preserve">Measuring cups (ml)</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0F">
            <w:pPr>
              <w:rPr>
                <w:sz w:val="24"/>
                <w:szCs w:val="24"/>
              </w:rPr>
            </w:pPr>
            <w:r w:rsidDel="00000000" w:rsidR="00000000" w:rsidRPr="00000000">
              <w:rPr>
                <w:sz w:val="24"/>
                <w:szCs w:val="24"/>
                <w:rtl w:val="0"/>
              </w:rPr>
              <w:t xml:space="preserve">source of sun</w:t>
            </w:r>
          </w:p>
        </w:tc>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10">
            <w:pPr>
              <w:rPr>
                <w:sz w:val="24"/>
                <w:szCs w:val="24"/>
              </w:rPr>
            </w:pPr>
            <w:r w:rsidDel="00000000" w:rsidR="00000000" w:rsidRPr="00000000">
              <w:rPr>
                <w:sz w:val="24"/>
                <w:szCs w:val="24"/>
                <w:rtl w:val="0"/>
              </w:rPr>
              <w:t xml:space="preserve">Journal (collect data)</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11">
            <w:pPr>
              <w:rPr>
                <w:sz w:val="24"/>
                <w:szCs w:val="24"/>
              </w:rPr>
            </w:pPr>
            <w:r w:rsidDel="00000000" w:rsidR="00000000" w:rsidRPr="00000000">
              <w:rPr>
                <w:sz w:val="24"/>
                <w:szCs w:val="24"/>
                <w:rtl w:val="0"/>
              </w:rPr>
              <w:t xml:space="preserve">Metric ruler</w:t>
            </w:r>
          </w:p>
        </w:tc>
      </w:tr>
    </w:tbl>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Procedure:</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pStyle w:val="Heading1"/>
        <w:numPr>
          <w:ilvl w:val="0"/>
          <w:numId w:val="2"/>
        </w:numPr>
        <w:ind w:left="432" w:hanging="432"/>
        <w:rPr>
          <w:b w:val="1"/>
          <w:sz w:val="30"/>
          <w:szCs w:val="30"/>
        </w:rPr>
      </w:pPr>
      <w:r w:rsidDel="00000000" w:rsidR="00000000" w:rsidRPr="00000000">
        <w:rPr>
          <w:b w:val="1"/>
          <w:sz w:val="30"/>
          <w:szCs w:val="30"/>
          <w:rtl w:val="0"/>
        </w:rPr>
        <w:t xml:space="preserve">Mixture</w:t>
      </w:r>
    </w:p>
    <w:p w:rsidR="00000000" w:rsidDel="00000000" w:rsidP="00000000" w:rsidRDefault="00000000" w:rsidRPr="00000000" w14:paraId="00000016">
      <w:pPr>
        <w:numPr>
          <w:ilvl w:val="0"/>
          <w:numId w:val="4"/>
        </w:numPr>
        <w:ind w:left="360" w:hanging="360"/>
        <w:rPr/>
      </w:pPr>
      <w:r w:rsidDel="00000000" w:rsidR="00000000" w:rsidRPr="00000000">
        <w:rPr>
          <w:rtl w:val="0"/>
        </w:rPr>
        <w:t xml:space="preserve"> Cut 50 grams worth of eucalyptus leaves into small squares about ten millimeters long.</w:t>
      </w:r>
    </w:p>
    <w:p w:rsidR="00000000" w:rsidDel="00000000" w:rsidP="00000000" w:rsidRDefault="00000000" w:rsidRPr="00000000" w14:paraId="00000017">
      <w:pPr>
        <w:numPr>
          <w:ilvl w:val="0"/>
          <w:numId w:val="4"/>
        </w:numPr>
        <w:ind w:left="360" w:hanging="360"/>
        <w:rPr/>
      </w:pPr>
      <w:r w:rsidDel="00000000" w:rsidR="00000000" w:rsidRPr="00000000">
        <w:rPr>
          <w:rtl w:val="0"/>
        </w:rPr>
        <w:t xml:space="preserve">Mix with 200 mL of water by adding 25 grams of leaves to blender and then all of the water; slowly add in the rest of leaves.</w:t>
      </w:r>
    </w:p>
    <w:p w:rsidR="00000000" w:rsidDel="00000000" w:rsidP="00000000" w:rsidRDefault="00000000" w:rsidRPr="00000000" w14:paraId="00000018">
      <w:pPr>
        <w:rPr/>
      </w:pPr>
      <w:r w:rsidDel="00000000" w:rsidR="00000000" w:rsidRPr="00000000">
        <w:rPr>
          <w:rtl w:val="0"/>
        </w:rPr>
        <w:t xml:space="preserve">3. Mixture should be watery/saucy. </w:t>
      </w:r>
    </w:p>
    <w:p w:rsidR="00000000" w:rsidDel="00000000" w:rsidP="00000000" w:rsidRDefault="00000000" w:rsidRPr="00000000" w14:paraId="00000019">
      <w:pPr>
        <w:pStyle w:val="Heading1"/>
        <w:numPr>
          <w:ilvl w:val="0"/>
          <w:numId w:val="2"/>
        </w:numPr>
        <w:ind w:left="432" w:hanging="432"/>
        <w:rPr>
          <w:b w:val="1"/>
          <w:sz w:val="28"/>
          <w:szCs w:val="28"/>
        </w:rPr>
      </w:pPr>
      <w:r w:rsidDel="00000000" w:rsidR="00000000" w:rsidRPr="00000000">
        <w:rPr>
          <w:b w:val="1"/>
          <w:sz w:val="28"/>
          <w:szCs w:val="28"/>
          <w:rtl w:val="0"/>
        </w:rPr>
        <w:t xml:space="preserve">Setting Up Mixtures for Each Solution</w:t>
      </w:r>
    </w:p>
    <w:p w:rsidR="00000000" w:rsidDel="00000000" w:rsidP="00000000" w:rsidRDefault="00000000" w:rsidRPr="00000000" w14:paraId="0000001A">
      <w:pPr>
        <w:numPr>
          <w:ilvl w:val="0"/>
          <w:numId w:val="1"/>
        </w:numPr>
        <w:ind w:left="360" w:hanging="360"/>
        <w:rPr/>
      </w:pPr>
      <w:r w:rsidDel="00000000" w:rsidR="00000000" w:rsidRPr="00000000">
        <w:rPr>
          <w:rtl w:val="0"/>
        </w:rPr>
        <w:t xml:space="preserve">You now have a 25% mixture solution of eucalyptus leaves (place in container that can be used to pour solution and kept refrigerated).</w:t>
      </w:r>
    </w:p>
    <w:p w:rsidR="00000000" w:rsidDel="00000000" w:rsidP="00000000" w:rsidRDefault="00000000" w:rsidRPr="00000000" w14:paraId="0000001B">
      <w:pPr>
        <w:numPr>
          <w:ilvl w:val="0"/>
          <w:numId w:val="1"/>
        </w:numPr>
        <w:ind w:left="360" w:hanging="360"/>
        <w:rPr/>
      </w:pPr>
      <w:r w:rsidDel="00000000" w:rsidR="00000000" w:rsidRPr="00000000">
        <w:rPr>
          <w:rtl w:val="0"/>
        </w:rPr>
        <w:t xml:space="preserve">Measure out 10mL of mixture in graduated cylinder, then add 10mL water.</w:t>
      </w:r>
    </w:p>
    <w:p w:rsidR="00000000" w:rsidDel="00000000" w:rsidP="00000000" w:rsidRDefault="00000000" w:rsidRPr="00000000" w14:paraId="0000001C">
      <w:pPr>
        <w:numPr>
          <w:ilvl w:val="0"/>
          <w:numId w:val="1"/>
        </w:numPr>
        <w:ind w:left="360" w:hanging="360"/>
        <w:rPr/>
      </w:pPr>
      <w:r w:rsidDel="00000000" w:rsidR="00000000" w:rsidRPr="00000000">
        <w:rPr>
          <w:rtl w:val="0"/>
        </w:rPr>
        <w:t xml:space="preserve">Place in new container and label 12.5% (should now have two containers one labeled 25%, another labeled 12.5%).</w:t>
      </w:r>
    </w:p>
    <w:p w:rsidR="00000000" w:rsidDel="00000000" w:rsidP="00000000" w:rsidRDefault="00000000" w:rsidRPr="00000000" w14:paraId="0000001D">
      <w:pPr>
        <w:numPr>
          <w:ilvl w:val="0"/>
          <w:numId w:val="1"/>
        </w:numPr>
        <w:ind w:left="360" w:hanging="360"/>
        <w:rPr/>
      </w:pPr>
      <w:r w:rsidDel="00000000" w:rsidR="00000000" w:rsidRPr="00000000">
        <w:rPr>
          <w:rtl w:val="0"/>
        </w:rPr>
        <w:t xml:space="preserve">Measure out 5 mL of mixture in graduated cylinder, then add 10 mL water.</w:t>
      </w:r>
    </w:p>
    <w:p w:rsidR="00000000" w:rsidDel="00000000" w:rsidP="00000000" w:rsidRDefault="00000000" w:rsidRPr="00000000" w14:paraId="0000001E">
      <w:pPr>
        <w:numPr>
          <w:ilvl w:val="0"/>
          <w:numId w:val="1"/>
        </w:numPr>
        <w:ind w:left="360" w:hanging="360"/>
        <w:rPr/>
      </w:pPr>
      <w:r w:rsidDel="00000000" w:rsidR="00000000" w:rsidRPr="00000000">
        <w:rPr>
          <w:rtl w:val="0"/>
        </w:rPr>
        <w:t xml:space="preserve">Place in beaker and label 6.25% (should now have three containers).</w:t>
      </w:r>
    </w:p>
    <w:p w:rsidR="00000000" w:rsidDel="00000000" w:rsidP="00000000" w:rsidRDefault="00000000" w:rsidRPr="00000000" w14:paraId="0000001F">
      <w:pPr>
        <w:numPr>
          <w:ilvl w:val="0"/>
          <w:numId w:val="1"/>
        </w:numPr>
        <w:ind w:left="360" w:hanging="360"/>
        <w:rPr/>
      </w:pPr>
      <w:r w:rsidDel="00000000" w:rsidR="00000000" w:rsidRPr="00000000">
        <w:rPr>
          <w:rtl w:val="0"/>
        </w:rPr>
        <w:t xml:space="preserve">Measure out 2.5 mL of mixture in graduated cylinder, then add 10 mL water</w:t>
      </w:r>
    </w:p>
    <w:p w:rsidR="00000000" w:rsidDel="00000000" w:rsidP="00000000" w:rsidRDefault="00000000" w:rsidRPr="00000000" w14:paraId="00000020">
      <w:pPr>
        <w:numPr>
          <w:ilvl w:val="0"/>
          <w:numId w:val="1"/>
        </w:numPr>
        <w:ind w:left="360" w:hanging="360"/>
        <w:rPr/>
      </w:pPr>
      <w:r w:rsidDel="00000000" w:rsidR="00000000" w:rsidRPr="00000000">
        <w:rPr>
          <w:rtl w:val="0"/>
        </w:rPr>
        <w:t xml:space="preserve">Place in beaker and label 3.125%</w:t>
      </w:r>
    </w:p>
    <w:p w:rsidR="00000000" w:rsidDel="00000000" w:rsidP="00000000" w:rsidRDefault="00000000" w:rsidRPr="00000000" w14:paraId="00000021">
      <w:pPr>
        <w:numPr>
          <w:ilvl w:val="0"/>
          <w:numId w:val="1"/>
        </w:numPr>
        <w:ind w:left="360" w:hanging="360"/>
        <w:rPr/>
      </w:pPr>
      <w:r w:rsidDel="00000000" w:rsidR="00000000" w:rsidRPr="00000000">
        <w:rPr>
          <w:rtl w:val="0"/>
        </w:rPr>
        <w:t xml:space="preserve">The last solution is the control.  Plain distilled water will do.</w:t>
      </w:r>
    </w:p>
    <w:p w:rsidR="00000000" w:rsidDel="00000000" w:rsidP="00000000" w:rsidRDefault="00000000" w:rsidRPr="00000000" w14:paraId="00000022">
      <w:pPr>
        <w:pStyle w:val="Heading1"/>
        <w:numPr>
          <w:ilvl w:val="0"/>
          <w:numId w:val="2"/>
        </w:numPr>
        <w:ind w:left="432" w:hanging="432"/>
        <w:rPr>
          <w:b w:val="1"/>
          <w:sz w:val="28"/>
          <w:szCs w:val="28"/>
        </w:rPr>
      </w:pPr>
      <w:r w:rsidDel="00000000" w:rsidR="00000000" w:rsidRPr="00000000">
        <w:rPr>
          <w:b w:val="1"/>
          <w:sz w:val="28"/>
          <w:szCs w:val="28"/>
          <w:rtl w:val="0"/>
        </w:rPr>
        <w:t xml:space="preserve">Culture Dish Set-up</w:t>
      </w:r>
    </w:p>
    <w:p w:rsidR="00000000" w:rsidDel="00000000" w:rsidP="00000000" w:rsidRDefault="00000000" w:rsidRPr="00000000" w14:paraId="00000023">
      <w:pPr>
        <w:numPr>
          <w:ilvl w:val="0"/>
          <w:numId w:val="1"/>
        </w:numPr>
        <w:ind w:left="360" w:hanging="360"/>
        <w:rPr/>
      </w:pPr>
      <w:r w:rsidDel="00000000" w:rsidR="00000000" w:rsidRPr="00000000">
        <w:rPr>
          <w:rtl w:val="0"/>
        </w:rPr>
        <w:t xml:space="preserve">Obtain 25 culture dishes</w:t>
      </w:r>
    </w:p>
    <w:p w:rsidR="00000000" w:rsidDel="00000000" w:rsidP="00000000" w:rsidRDefault="00000000" w:rsidRPr="00000000" w14:paraId="00000024">
      <w:pPr>
        <w:numPr>
          <w:ilvl w:val="0"/>
          <w:numId w:val="1"/>
        </w:numPr>
        <w:ind w:left="360" w:hanging="360"/>
        <w:rPr/>
      </w:pPr>
      <w:r w:rsidDel="00000000" w:rsidR="00000000" w:rsidRPr="00000000">
        <w:rPr>
          <w:rtl w:val="0"/>
        </w:rPr>
        <w:t xml:space="preserve">Cut out 50 circles of paper towels that will fit in bottom of dishes (two for each).</w:t>
      </w:r>
    </w:p>
    <w:p w:rsidR="00000000" w:rsidDel="00000000" w:rsidP="00000000" w:rsidRDefault="00000000" w:rsidRPr="00000000" w14:paraId="00000025">
      <w:pPr>
        <w:numPr>
          <w:ilvl w:val="0"/>
          <w:numId w:val="1"/>
        </w:numPr>
        <w:ind w:left="360" w:hanging="360"/>
        <w:rPr/>
      </w:pPr>
      <w:r w:rsidDel="00000000" w:rsidR="00000000" w:rsidRPr="00000000">
        <w:rPr>
          <w:rtl w:val="0"/>
        </w:rPr>
        <w:t xml:space="preserve">Count out 50 rye grass seeds, place in culture dish.</w:t>
      </w:r>
    </w:p>
    <w:p w:rsidR="00000000" w:rsidDel="00000000" w:rsidP="00000000" w:rsidRDefault="00000000" w:rsidRPr="00000000" w14:paraId="00000026">
      <w:pPr>
        <w:numPr>
          <w:ilvl w:val="0"/>
          <w:numId w:val="1"/>
        </w:numPr>
        <w:ind w:left="360" w:hanging="360"/>
        <w:rPr/>
      </w:pPr>
      <w:r w:rsidDel="00000000" w:rsidR="00000000" w:rsidRPr="00000000">
        <w:rPr>
          <w:rtl w:val="0"/>
        </w:rPr>
        <w:t xml:space="preserve">Repeat twenty five times times.</w:t>
      </w:r>
    </w:p>
    <w:p w:rsidR="00000000" w:rsidDel="00000000" w:rsidP="00000000" w:rsidRDefault="00000000" w:rsidRPr="00000000" w14:paraId="00000027">
      <w:pPr>
        <w:numPr>
          <w:ilvl w:val="0"/>
          <w:numId w:val="1"/>
        </w:numPr>
        <w:ind w:left="360" w:hanging="360"/>
        <w:rPr/>
      </w:pPr>
      <w:r w:rsidDel="00000000" w:rsidR="00000000" w:rsidRPr="00000000">
        <w:rPr>
          <w:rtl w:val="0"/>
        </w:rPr>
        <w:t xml:space="preserve">Label five dishes-25% (A-1)(A-2)(A-3)(A-4)(A-5)</w:t>
      </w:r>
    </w:p>
    <w:p w:rsidR="00000000" w:rsidDel="00000000" w:rsidP="00000000" w:rsidRDefault="00000000" w:rsidRPr="00000000" w14:paraId="00000028">
      <w:pPr>
        <w:numPr>
          <w:ilvl w:val="0"/>
          <w:numId w:val="1"/>
        </w:numPr>
        <w:ind w:left="360" w:hanging="360"/>
        <w:rPr/>
      </w:pPr>
      <w:r w:rsidDel="00000000" w:rsidR="00000000" w:rsidRPr="00000000">
        <w:rPr>
          <w:rtl w:val="0"/>
        </w:rPr>
        <w:t xml:space="preserve">Label five dishes-12.5% (B-1)(B-2)(B-3)(B-4)(B-5)</w:t>
      </w:r>
    </w:p>
    <w:p w:rsidR="00000000" w:rsidDel="00000000" w:rsidP="00000000" w:rsidRDefault="00000000" w:rsidRPr="00000000" w14:paraId="00000029">
      <w:pPr>
        <w:numPr>
          <w:ilvl w:val="0"/>
          <w:numId w:val="1"/>
        </w:numPr>
        <w:ind w:left="360" w:hanging="360"/>
        <w:rPr/>
      </w:pPr>
      <w:r w:rsidDel="00000000" w:rsidR="00000000" w:rsidRPr="00000000">
        <w:rPr>
          <w:rtl w:val="0"/>
        </w:rPr>
        <w:t xml:space="preserve">Label five dishes-6.25% (C-1) . . . etc.</w:t>
      </w:r>
    </w:p>
    <w:p w:rsidR="00000000" w:rsidDel="00000000" w:rsidP="00000000" w:rsidRDefault="00000000" w:rsidRPr="00000000" w14:paraId="0000002A">
      <w:pPr>
        <w:numPr>
          <w:ilvl w:val="0"/>
          <w:numId w:val="1"/>
        </w:numPr>
        <w:ind w:left="360" w:hanging="360"/>
        <w:rPr/>
      </w:pPr>
      <w:r w:rsidDel="00000000" w:rsidR="00000000" w:rsidRPr="00000000">
        <w:rPr>
          <w:rtl w:val="0"/>
        </w:rPr>
        <w:t xml:space="preserve">Label five dishes-3.125% (D-1). . . etc. </w:t>
      </w:r>
    </w:p>
    <w:p w:rsidR="00000000" w:rsidDel="00000000" w:rsidP="00000000" w:rsidRDefault="00000000" w:rsidRPr="00000000" w14:paraId="0000002B">
      <w:pPr>
        <w:numPr>
          <w:ilvl w:val="0"/>
          <w:numId w:val="1"/>
        </w:numPr>
        <w:ind w:left="360" w:hanging="360"/>
        <w:rPr/>
      </w:pPr>
      <w:r w:rsidDel="00000000" w:rsidR="00000000" w:rsidRPr="00000000">
        <w:rPr>
          <w:rtl w:val="0"/>
        </w:rPr>
        <w:t xml:space="preserve">Label five dishes-control (E-1) . . . etc.</w:t>
      </w:r>
    </w:p>
    <w:p w:rsidR="00000000" w:rsidDel="00000000" w:rsidP="00000000" w:rsidRDefault="00000000" w:rsidRPr="00000000" w14:paraId="0000002C">
      <w:pPr>
        <w:pStyle w:val="Heading1"/>
        <w:numPr>
          <w:ilvl w:val="0"/>
          <w:numId w:val="2"/>
        </w:numPr>
        <w:ind w:left="432" w:hanging="432"/>
        <w:rPr>
          <w:b w:val="1"/>
          <w:sz w:val="28"/>
          <w:szCs w:val="28"/>
        </w:rPr>
      </w:pPr>
      <w:r w:rsidDel="00000000" w:rsidR="00000000" w:rsidRPr="00000000">
        <w:rPr>
          <w:b w:val="1"/>
          <w:sz w:val="28"/>
          <w:szCs w:val="28"/>
          <w:rtl w:val="0"/>
        </w:rPr>
        <w:t xml:space="preserve">Adding Solution</w:t>
      </w:r>
    </w:p>
    <w:p w:rsidR="00000000" w:rsidDel="00000000" w:rsidP="00000000" w:rsidRDefault="00000000" w:rsidRPr="00000000" w14:paraId="0000002D">
      <w:pPr>
        <w:numPr>
          <w:ilvl w:val="0"/>
          <w:numId w:val="1"/>
        </w:numPr>
        <w:ind w:left="360" w:hanging="360"/>
        <w:rPr/>
      </w:pPr>
      <w:r w:rsidDel="00000000" w:rsidR="00000000" w:rsidRPr="00000000">
        <w:rPr>
          <w:rtl w:val="0"/>
        </w:rPr>
        <w:t xml:space="preserve">Add 10 mL of 25% solution into five dishes labeled (A).</w:t>
      </w:r>
    </w:p>
    <w:p w:rsidR="00000000" w:rsidDel="00000000" w:rsidP="00000000" w:rsidRDefault="00000000" w:rsidRPr="00000000" w14:paraId="0000002E">
      <w:pPr>
        <w:numPr>
          <w:ilvl w:val="0"/>
          <w:numId w:val="1"/>
        </w:numPr>
        <w:ind w:left="360" w:hanging="360"/>
        <w:rPr/>
      </w:pPr>
      <w:r w:rsidDel="00000000" w:rsidR="00000000" w:rsidRPr="00000000">
        <w:rPr>
          <w:rtl w:val="0"/>
        </w:rPr>
        <w:t xml:space="preserve">Add 10 mL of 12.5% solution into five dishes labeled (B).</w:t>
      </w:r>
    </w:p>
    <w:p w:rsidR="00000000" w:rsidDel="00000000" w:rsidP="00000000" w:rsidRDefault="00000000" w:rsidRPr="00000000" w14:paraId="0000002F">
      <w:pPr>
        <w:numPr>
          <w:ilvl w:val="0"/>
          <w:numId w:val="1"/>
        </w:numPr>
        <w:ind w:left="360" w:hanging="360"/>
        <w:rPr/>
      </w:pPr>
      <w:r w:rsidDel="00000000" w:rsidR="00000000" w:rsidRPr="00000000">
        <w:rPr>
          <w:rtl w:val="0"/>
        </w:rPr>
        <w:t xml:space="preserve">Add 10 mL of 6.25% solution into five dishes labeled (C).</w:t>
      </w:r>
    </w:p>
    <w:p w:rsidR="00000000" w:rsidDel="00000000" w:rsidP="00000000" w:rsidRDefault="00000000" w:rsidRPr="00000000" w14:paraId="00000030">
      <w:pPr>
        <w:numPr>
          <w:ilvl w:val="0"/>
          <w:numId w:val="1"/>
        </w:numPr>
        <w:ind w:left="360" w:hanging="360"/>
        <w:rPr/>
      </w:pPr>
      <w:r w:rsidDel="00000000" w:rsidR="00000000" w:rsidRPr="00000000">
        <w:rPr>
          <w:rtl w:val="0"/>
        </w:rPr>
        <w:t xml:space="preserve">Add 10 mL of 3.125% solution into five dishes labeled (D). </w:t>
      </w:r>
    </w:p>
    <w:p w:rsidR="00000000" w:rsidDel="00000000" w:rsidP="00000000" w:rsidRDefault="00000000" w:rsidRPr="00000000" w14:paraId="00000031">
      <w:pPr>
        <w:numPr>
          <w:ilvl w:val="0"/>
          <w:numId w:val="1"/>
        </w:numPr>
        <w:ind w:left="360" w:hanging="360"/>
        <w:rPr/>
      </w:pPr>
      <w:r w:rsidDel="00000000" w:rsidR="00000000" w:rsidRPr="00000000">
        <w:rPr>
          <w:rtl w:val="0"/>
        </w:rPr>
        <w:t xml:space="preserve">Add 10ml of distilled water into five labeled (E).</w:t>
      </w:r>
    </w:p>
    <w:p w:rsidR="00000000" w:rsidDel="00000000" w:rsidP="00000000" w:rsidRDefault="00000000" w:rsidRPr="00000000" w14:paraId="00000032">
      <w:pPr>
        <w:numPr>
          <w:ilvl w:val="0"/>
          <w:numId w:val="1"/>
        </w:numPr>
        <w:ind w:left="360" w:hanging="360"/>
        <w:rPr/>
      </w:pPr>
      <w:r w:rsidDel="00000000" w:rsidR="00000000" w:rsidRPr="00000000">
        <w:rPr>
          <w:rtl w:val="0"/>
        </w:rPr>
        <w:t xml:space="preserve">Cover all dishes and do not open until final day of germination.</w:t>
      </w:r>
    </w:p>
    <w:p w:rsidR="00000000" w:rsidDel="00000000" w:rsidP="00000000" w:rsidRDefault="00000000" w:rsidRPr="00000000" w14:paraId="00000033">
      <w:pPr>
        <w:numPr>
          <w:ilvl w:val="0"/>
          <w:numId w:val="1"/>
        </w:numPr>
        <w:ind w:left="360" w:hanging="360"/>
        <w:rPr/>
      </w:pPr>
      <w:r w:rsidDel="00000000" w:rsidR="00000000" w:rsidRPr="00000000">
        <w:rPr>
          <w:rtl w:val="0"/>
        </w:rPr>
        <w:t xml:space="preserve">Place all culture dishes in a warm/light sunny place.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Set up another twenty five culture dishes, use </w:t>
      </w:r>
      <w:r w:rsidDel="00000000" w:rsidR="00000000" w:rsidRPr="00000000">
        <w:rPr>
          <w:b w:val="1"/>
          <w:u w:val="single"/>
          <w:rtl w:val="0"/>
        </w:rPr>
        <w:t xml:space="preserve">only</w:t>
      </w:r>
      <w:r w:rsidDel="00000000" w:rsidR="00000000" w:rsidRPr="00000000">
        <w:rPr>
          <w:b w:val="1"/>
          <w:rtl w:val="0"/>
        </w:rPr>
        <w:t xml:space="preserve"> twenty five seeds in each one. Then add solution according to “Add Solution.”</w:t>
      </w:r>
    </w:p>
    <w:p w:rsidR="00000000" w:rsidDel="00000000" w:rsidP="00000000" w:rsidRDefault="00000000" w:rsidRPr="00000000" w14:paraId="00000036">
      <w:pPr>
        <w:rPr>
          <w:b w:val="1"/>
        </w:rPr>
      </w:pPr>
      <w:r w:rsidDel="00000000" w:rsidR="00000000" w:rsidRPr="00000000">
        <w:rPr>
          <w:b w:val="1"/>
          <w:rtl w:val="0"/>
        </w:rPr>
        <w:t xml:space="preserve">* These dishes will be opened every other day to measure length of grass.  The other dishes with 50 seeds will be kept close until the final data collection incase other dishes get contaminated. Data collection for the 25 seeds will focus on length and data collection for the 50 seeds will focus on seeds germinated.</w:t>
      </w:r>
    </w:p>
    <w:p w:rsidR="00000000" w:rsidDel="00000000" w:rsidP="00000000" w:rsidRDefault="00000000" w:rsidRPr="00000000" w14:paraId="00000037">
      <w:pPr>
        <w:rPr>
          <w:b w:val="1"/>
        </w:rPr>
      </w:pPr>
      <w:r w:rsidDel="00000000" w:rsidR="00000000" w:rsidRPr="00000000">
        <w:rPr>
          <w:b w:val="1"/>
          <w:rtl w:val="0"/>
        </w:rPr>
        <w:t xml:space="preserve">* By using two different numbers of seeds it will show whether number of seeds makes a difference in the growth rate of rye grass.</w:t>
      </w:r>
    </w:p>
    <w:p w:rsidR="00000000" w:rsidDel="00000000" w:rsidP="00000000" w:rsidRDefault="00000000" w:rsidRPr="00000000" w14:paraId="00000038">
      <w:pPr>
        <w:rPr>
          <w:b w:val="1"/>
        </w:rPr>
      </w:pPr>
      <w:r w:rsidDel="00000000" w:rsidR="00000000" w:rsidRPr="00000000">
        <w:rPr>
          <w:b w:val="1"/>
          <w:rtl w:val="0"/>
        </w:rPr>
        <w:t xml:space="preserve">* If you can insure no contamination, go ahead and measure lengths of both 50 and 25 seeds.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pStyle w:val="Heading2"/>
        <w:numPr>
          <w:ilvl w:val="1"/>
          <w:numId w:val="2"/>
        </w:numPr>
        <w:ind w:left="576" w:hanging="576"/>
        <w:rPr/>
      </w:pPr>
      <w:r w:rsidDel="00000000" w:rsidR="00000000" w:rsidRPr="00000000">
        <w:rPr>
          <w:rtl w:val="0"/>
        </w:rPr>
        <w:t xml:space="preserve">Tips</w:t>
      </w:r>
    </w:p>
    <w:p w:rsidR="00000000" w:rsidDel="00000000" w:rsidP="00000000" w:rsidRDefault="00000000" w:rsidRPr="00000000" w14:paraId="0000003B">
      <w:pPr>
        <w:rPr/>
      </w:pPr>
      <w:r w:rsidDel="00000000" w:rsidR="00000000" w:rsidRPr="00000000">
        <w:rPr>
          <w:rtl w:val="0"/>
        </w:rPr>
        <w:t xml:space="preserve">1. Make sure to place the dishes in a place where all dishes will receive equal sun light.  If drying out starts to occur move in a shady place.</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pStyle w:val="Heading2"/>
        <w:numPr>
          <w:ilvl w:val="1"/>
          <w:numId w:val="2"/>
        </w:numPr>
        <w:ind w:left="576" w:hanging="576"/>
        <w:rPr/>
      </w:pPr>
      <w:r w:rsidDel="00000000" w:rsidR="00000000" w:rsidRPr="00000000">
        <w:rPr>
          <w:rtl w:val="0"/>
        </w:rPr>
        <w:t xml:space="preserve">Data Collection</w:t>
      </w:r>
    </w:p>
    <w:p w:rsidR="00000000" w:rsidDel="00000000" w:rsidP="00000000" w:rsidRDefault="00000000" w:rsidRPr="00000000" w14:paraId="0000003E">
      <w:pPr>
        <w:ind w:left="0" w:firstLine="0"/>
        <w:rPr/>
      </w:pPr>
      <w:r w:rsidDel="00000000" w:rsidR="00000000" w:rsidRPr="00000000">
        <w:rPr>
          <w:rtl w:val="0"/>
        </w:rPr>
        <w:t xml:space="preserve">1.  Make sure to always wear plastic gloves when dealing with anything pertaining to the experiment because contamination could alter data results.</w:t>
      </w:r>
    </w:p>
    <w:p w:rsidR="00000000" w:rsidDel="00000000" w:rsidP="00000000" w:rsidRDefault="00000000" w:rsidRPr="00000000" w14:paraId="0000003F">
      <w:pPr>
        <w:ind w:left="0" w:firstLine="0"/>
        <w:rPr/>
      </w:pPr>
      <w:r w:rsidDel="00000000" w:rsidR="00000000" w:rsidRPr="00000000">
        <w:rPr>
          <w:rtl w:val="0"/>
        </w:rPr>
        <w:t xml:space="preserve">2.  Take data collections ever day with the dishes containing fifty seeds.  Write down all observations noticed in each dish.</w:t>
      </w:r>
    </w:p>
    <w:p w:rsidR="00000000" w:rsidDel="00000000" w:rsidP="00000000" w:rsidRDefault="00000000" w:rsidRPr="00000000" w14:paraId="00000040">
      <w:pPr>
        <w:ind w:left="0" w:firstLine="0"/>
        <w:rPr/>
      </w:pPr>
      <w:r w:rsidDel="00000000" w:rsidR="00000000" w:rsidRPr="00000000">
        <w:rPr>
          <w:rtl w:val="0"/>
        </w:rPr>
        <w:t xml:space="preserve">3.  Record each day the length of rye grass (use metric ruler, mm), color and length of roots.</w:t>
      </w:r>
    </w:p>
    <w:p w:rsidR="00000000" w:rsidDel="00000000" w:rsidP="00000000" w:rsidRDefault="00000000" w:rsidRPr="00000000" w14:paraId="00000041">
      <w:pPr>
        <w:ind w:left="0" w:firstLine="0"/>
        <w:rPr/>
      </w:pPr>
      <w:r w:rsidDel="00000000" w:rsidR="00000000" w:rsidRPr="00000000">
        <w:rPr>
          <w:rtl w:val="0"/>
        </w:rPr>
        <w:t xml:space="preserve">4.  Use the data tables supplied for data collection.</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36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sz w:val="32"/>
      <w:szCs w:val="32"/>
    </w:rPr>
  </w:style>
  <w:style w:type="paragraph" w:styleId="Heading2">
    <w:name w:val="heading 2"/>
    <w:basedOn w:val="Normal"/>
    <w:next w:val="Normal"/>
    <w:pPr>
      <w:keepNext w:val="1"/>
      <w:ind w:left="576" w:hanging="576"/>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