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jc w:val="center"/>
              <w:rPr>
                <w:b w:val="1"/>
                <w:i w:val="0"/>
                <w:color w:val="0000dd"/>
                <w:sz w:val="36"/>
                <w:szCs w:val="36"/>
                <w:shd w:fill="auto" w:val="clear"/>
              </w:rPr>
            </w:pPr>
            <w:r w:rsidDel="00000000" w:rsidR="00000000" w:rsidRPr="00000000">
              <w:rPr>
                <w:b w:val="1"/>
                <w:i w:val="0"/>
                <w:color w:val="0000dd"/>
                <w:sz w:val="36"/>
                <w:szCs w:val="36"/>
                <w:shd w:fill="auto" w:val="clear"/>
                <w:rtl w:val="0"/>
              </w:rPr>
              <w:t xml:space="preserve">Conclusions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dd"/>
                <w:sz w:val="36"/>
                <w:szCs w:val="36"/>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end of the three weeks there were no changes in the appearances in any of the teeth. There didn�t seem to be a build up of contaminants on the teeth and the teeth didn�t seem to be damaged in any way.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This is most likely due to the contaminants in the water. It was discovered through research that there are many contaminants in water, however none of them affect the teeth. Also, the build ups of Calcium carbonate didn�t have long enough to settle on the teeth, due to the constant brushing, to have time to create damage to the teeth. The use of saliva also helped to continually remineralize teeth under attack from acid-producing bacteria. Due to the constant brushing and short time period of the experiment, my results prove my hypothesis wrong. The different concentrations of contaminants did not affect the enamel/surface area of the teeth when used in the process of brushing ones teeth.</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jc w:val="center"/>
              <w:rPr>
                <w:b w:val="1"/>
                <w:i w:val="0"/>
                <w:sz w:val="20"/>
                <w:szCs w:val="20"/>
                <w:shd w:fill="auto" w:val="clear"/>
              </w:rPr>
            </w:pPr>
            <w:r w:rsidDel="00000000" w:rsidR="00000000" w:rsidRPr="00000000">
              <w:rPr>
                <w:b w:val="1"/>
                <w:i w:val="0"/>
                <w:sz w:val="20"/>
                <w:szCs w:val="20"/>
                <w:shd w:fill="auto" w:val="clear"/>
                <w:rtl w:val="0"/>
              </w:rPr>
              <w:t xml:space="preserve">[</w:t>
            </w:r>
            <w:hyperlink r:id="rId6">
              <w:r w:rsidDel="00000000" w:rsidR="00000000" w:rsidRPr="00000000">
                <w:rPr>
                  <w:b w:val="1"/>
                  <w:i w:val="0"/>
                  <w:color w:val="0000ee"/>
                  <w:sz w:val="20"/>
                  <w:szCs w:val="20"/>
                  <w:u w:val="single"/>
                  <w:shd w:fill="auto" w:val="clear"/>
                  <w:rtl w:val="0"/>
                </w:rPr>
                <w:t xml:space="preserve">SIGNIFICANCE/ RECOMMENDATIONS</w:t>
              </w:r>
            </w:hyperlink>
            <w:r w:rsidDel="00000000" w:rsidR="00000000" w:rsidRPr="00000000">
              <w:rPr>
                <w:b w:val="1"/>
                <w:i w:val="0"/>
                <w:sz w:val="20"/>
                <w:szCs w:val="20"/>
                <w:shd w:fill="auto" w:val="clea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i w:val="0"/>
                <w:sz w:val="20"/>
                <w:szCs w:val="20"/>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i w:val="0"/>
                <w:sz w:val="20"/>
                <w:szCs w:val="20"/>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i w:val="0"/>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i w:val="0"/>
                <w:sz w:val="20"/>
                <w:szCs w:val="20"/>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i w:val="0"/>
                <w:sz w:val="20"/>
                <w:szCs w:val="20"/>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i w:val="0"/>
                <w:sz w:val="20"/>
                <w:szCs w:val="20"/>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AP2002/index.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recommedations.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