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Hypothesis / Prediction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Hypothesis: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Gender does affect the recalling of the mind, especially the subconscious. Since there are anatomical differences between the structure of the mind of the two sexes, we hypothesis that females are better able to recall information not stored in the conscious mind.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Prediction: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If we distribute a survey to the two differing sexes, then there will be a statistically significant difference between the numbers of questions answered correctly by females, when guessing.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recommendation.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home.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acknowled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