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"Pet Cancer as a Sentinel for Public Health"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 Megan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