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vertAlign w:val="baseline"/>
          <w:rtl w:val="0"/>
        </w:rPr>
        <w:t xml:space="preserve">Experiment</w:t>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vertAlign w:val="baseline"/>
          <w:rtl w:val="0"/>
        </w:rPr>
        <w:t xml:space="preserve">Materials needed:</w:t>
      </w:r>
    </w:p>
    <w:p w:rsidR="00000000" w:rsidDel="00000000" w:rsidP="00000000" w:rsidRDefault="00000000" w:rsidRPr="00000000" w14:paraId="00000004">
      <w:pPr>
        <w:rPr>
          <w:vertAlign w:val="baseline"/>
        </w:rPr>
      </w:pPr>
      <w:r w:rsidDel="00000000" w:rsidR="00000000" w:rsidRPr="00000000">
        <w:rPr>
          <w:rtl w:val="0"/>
        </w:rPr>
      </w:r>
    </w:p>
    <w:tbl>
      <w:tblPr>
        <w:tblStyle w:val="Table1"/>
        <w:tblW w:w="8736.0" w:type="dxa"/>
        <w:jc w:val="left"/>
        <w:tblInd w:w="93.0" w:type="dxa"/>
        <w:tblLayout w:type="fixed"/>
        <w:tblLook w:val="0000"/>
      </w:tblPr>
      <w:tblGrid>
        <w:gridCol w:w="560"/>
        <w:gridCol w:w="3415"/>
        <w:gridCol w:w="4761"/>
        <w:tblGridChange w:id="0">
          <w:tblGrid>
            <w:gridCol w:w="560"/>
            <w:gridCol w:w="3415"/>
            <w:gridCol w:w="4761"/>
          </w:tblGrid>
        </w:tblGridChange>
      </w:tblGrid>
      <w:tr>
        <w:trPr>
          <w:trHeight w:val="2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5">
            <w:pPr>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Material</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07">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Purpose</w:t>
            </w: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0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100 flashcards</w:t>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0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used to test volunteers</w:t>
            </w:r>
          </w:p>
        </w:tc>
      </w:tr>
      <w:tr>
        <w:trPr>
          <w:trHeight w:val="240" w:hRule="atLeast"/>
        </w:trP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0B">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2</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0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- 20 white</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0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used to test volunteers</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0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- 20 orange</w:t>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1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used to test volunteers</w:t>
            </w:r>
          </w:p>
        </w:tc>
      </w:tr>
      <w:tr>
        <w:trPr>
          <w:trHeight w:val="240" w:hRule="atLeast"/>
        </w:trP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11">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4</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1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- 20 blue</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1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used to test volunteers</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1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- 20 yellow</w:t>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1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used to test volunteers</w:t>
            </w:r>
          </w:p>
        </w:tc>
      </w:tr>
      <w:tr>
        <w:trPr>
          <w:trHeight w:val="240" w:hRule="atLeast"/>
        </w:trP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17">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6</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1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- 20 green</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1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used to test volunteers</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7</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1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stopwatch</w:t>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1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used to time volunteers</w:t>
            </w:r>
          </w:p>
        </w:tc>
      </w:tr>
      <w:tr>
        <w:trPr>
          <w:trHeight w:val="240" w:hRule="atLeast"/>
        </w:trP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1D">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8</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1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black marker</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1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used to write words on flashcards</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9</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2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64 volunteers from Junior class</w:t>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2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eliminate biases</w:t>
            </w:r>
          </w:p>
        </w:tc>
      </w:tr>
      <w:tr>
        <w:trPr>
          <w:trHeight w:val="240" w:hRule="atLeast"/>
        </w:trP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23">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10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2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32 male</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2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eliminate biases</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11</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2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*32 female</w:t>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2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eliminate biases</w:t>
            </w:r>
          </w:p>
        </w:tc>
      </w:tr>
      <w:tr>
        <w:trPr>
          <w:trHeight w:val="240" w:hRule="atLeast"/>
        </w:trP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29">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12</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2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sign - up sheets</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2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sign - ups for experiment</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13</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2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64 answer sheets</w:t>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2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confirms ethnicity, gender and answers of the volunteers</w:t>
            </w:r>
          </w:p>
        </w:tc>
      </w:tr>
      <w:tr>
        <w:trPr>
          <w:trHeight w:val="24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2F">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14</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3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 spare pens and pencils</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3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needed for experiment incase volunteers lack pen or pencil</w:t>
            </w:r>
          </w:p>
        </w:tc>
      </w:tr>
    </w:tbl>
    <w:p w:rsidR="00000000" w:rsidDel="00000000" w:rsidP="00000000" w:rsidRDefault="00000000" w:rsidRPr="00000000" w14:paraId="00000032">
      <w:pPr>
        <w:rPr>
          <w:vertAlign w:val="baseline"/>
        </w:rPr>
      </w:pPr>
      <w:r w:rsidDel="00000000" w:rsidR="00000000" w:rsidRPr="00000000">
        <w:rPr>
          <w:rtl w:val="0"/>
        </w:rPr>
      </w:r>
    </w:p>
    <w:p w:rsidR="00000000" w:rsidDel="00000000" w:rsidP="00000000" w:rsidRDefault="00000000" w:rsidRPr="00000000" w14:paraId="00000033">
      <w:pPr>
        <w:rPr>
          <w:vertAlign w:val="baseline"/>
        </w:rPr>
      </w:pPr>
      <w:r w:rsidDel="00000000" w:rsidR="00000000" w:rsidRPr="00000000">
        <w:rPr>
          <w:rtl w:val="0"/>
        </w:rPr>
      </w:r>
    </w:p>
    <w:p w:rsidR="00000000" w:rsidDel="00000000" w:rsidP="00000000" w:rsidRDefault="00000000" w:rsidRPr="00000000" w14:paraId="00000034">
      <w:pPr>
        <w:rPr>
          <w:vertAlign w:val="baseline"/>
        </w:rPr>
      </w:pPr>
      <w:r w:rsidDel="00000000" w:rsidR="00000000" w:rsidRPr="00000000">
        <w:rPr>
          <w:vertAlign w:val="baseline"/>
          <w:rtl w:val="0"/>
        </w:rPr>
        <w:t xml:space="preserve">Procedure:</w:t>
      </w:r>
    </w:p>
    <w:p w:rsidR="00000000" w:rsidDel="00000000" w:rsidP="00000000" w:rsidRDefault="00000000" w:rsidRPr="00000000" w14:paraId="00000035">
      <w:pPr>
        <w:rPr>
          <w:vertAlign w:val="baseline"/>
        </w:rPr>
      </w:pPr>
      <w:r w:rsidDel="00000000" w:rsidR="00000000" w:rsidRPr="00000000">
        <w:rPr>
          <w:rtl w:val="0"/>
        </w:rPr>
      </w:r>
    </w:p>
    <w:p w:rsidR="00000000" w:rsidDel="00000000" w:rsidP="00000000" w:rsidRDefault="00000000" w:rsidRPr="00000000" w14:paraId="00000036">
      <w:pPr>
        <w:numPr>
          <w:ilvl w:val="0"/>
          <w:numId w:val="4"/>
        </w:numPr>
        <w:ind w:left="720" w:hanging="360"/>
        <w:rPr/>
      </w:pPr>
      <w:r w:rsidDel="00000000" w:rsidR="00000000" w:rsidRPr="00000000">
        <w:rPr>
          <w:vertAlign w:val="baseline"/>
          <w:rtl w:val="0"/>
        </w:rPr>
        <w:t xml:space="preserve">Pre-Experiment</w:t>
      </w:r>
    </w:p>
    <w:p w:rsidR="00000000" w:rsidDel="00000000" w:rsidP="00000000" w:rsidRDefault="00000000" w:rsidRPr="00000000" w14:paraId="00000037">
      <w:pPr>
        <w:numPr>
          <w:ilvl w:val="0"/>
          <w:numId w:val="5"/>
        </w:numPr>
        <w:ind w:left="1440" w:hanging="360"/>
        <w:jc w:val="both"/>
        <w:rPr/>
      </w:pPr>
      <w:r w:rsidDel="00000000" w:rsidR="00000000" w:rsidRPr="00000000">
        <w:rPr>
          <w:vertAlign w:val="baseline"/>
          <w:rtl w:val="0"/>
        </w:rPr>
        <w:t xml:space="preserve">Ask teachers for permission to talk to students in class</w:t>
      </w:r>
    </w:p>
    <w:p w:rsidR="00000000" w:rsidDel="00000000" w:rsidP="00000000" w:rsidRDefault="00000000" w:rsidRPr="00000000" w14:paraId="00000038">
      <w:pPr>
        <w:numPr>
          <w:ilvl w:val="0"/>
          <w:numId w:val="5"/>
        </w:numPr>
        <w:ind w:left="1440" w:hanging="360"/>
        <w:jc w:val="both"/>
        <w:rPr/>
      </w:pPr>
      <w:r w:rsidDel="00000000" w:rsidR="00000000" w:rsidRPr="00000000">
        <w:rPr>
          <w:vertAlign w:val="baseline"/>
          <w:rtl w:val="0"/>
        </w:rPr>
        <w:t xml:space="preserve">Tell students why and what you are doing for your experiment (stress the need for equal number of male and female participants)</w:t>
      </w:r>
    </w:p>
    <w:p w:rsidR="00000000" w:rsidDel="00000000" w:rsidP="00000000" w:rsidRDefault="00000000" w:rsidRPr="00000000" w14:paraId="00000039">
      <w:pPr>
        <w:numPr>
          <w:ilvl w:val="0"/>
          <w:numId w:val="5"/>
        </w:numPr>
        <w:ind w:left="1440" w:hanging="360"/>
        <w:jc w:val="both"/>
        <w:rPr/>
      </w:pPr>
      <w:r w:rsidDel="00000000" w:rsidR="00000000" w:rsidRPr="00000000">
        <w:rPr>
          <w:vertAlign w:val="baseline"/>
          <w:rtl w:val="0"/>
        </w:rPr>
        <w:t xml:space="preserve">Optional step : offer a bribe for all volunteers who participate honestly.</w:t>
      </w:r>
    </w:p>
    <w:p w:rsidR="00000000" w:rsidDel="00000000" w:rsidP="00000000" w:rsidRDefault="00000000" w:rsidRPr="00000000" w14:paraId="0000003A">
      <w:pPr>
        <w:numPr>
          <w:ilvl w:val="0"/>
          <w:numId w:val="5"/>
        </w:numPr>
        <w:ind w:left="1440" w:hanging="360"/>
        <w:jc w:val="both"/>
        <w:rPr/>
      </w:pPr>
      <w:r w:rsidDel="00000000" w:rsidR="00000000" w:rsidRPr="00000000">
        <w:rPr>
          <w:vertAlign w:val="baseline"/>
          <w:rtl w:val="0"/>
        </w:rPr>
        <w:t xml:space="preserve">Pass around class both sign-ups sheets (one for male participants and one for female participants)</w:t>
      </w:r>
    </w:p>
    <w:p w:rsidR="00000000" w:rsidDel="00000000" w:rsidP="00000000" w:rsidRDefault="00000000" w:rsidRPr="00000000" w14:paraId="0000003B">
      <w:pPr>
        <w:numPr>
          <w:ilvl w:val="0"/>
          <w:numId w:val="5"/>
        </w:numPr>
        <w:ind w:left="1440" w:hanging="360"/>
        <w:jc w:val="both"/>
        <w:rPr/>
      </w:pPr>
      <w:r w:rsidDel="00000000" w:rsidR="00000000" w:rsidRPr="00000000">
        <w:rPr>
          <w:vertAlign w:val="baseline"/>
          <w:rtl w:val="0"/>
        </w:rPr>
        <w:t xml:space="preserve">Schedule dates and times for volunteers to be tested.</w:t>
      </w:r>
    </w:p>
    <w:p w:rsidR="00000000" w:rsidDel="00000000" w:rsidP="00000000" w:rsidRDefault="00000000" w:rsidRPr="00000000" w14:paraId="0000003C">
      <w:pPr>
        <w:numPr>
          <w:ilvl w:val="2"/>
          <w:numId w:val="4"/>
        </w:numPr>
        <w:ind w:left="2700" w:hanging="720"/>
        <w:jc w:val="both"/>
        <w:rPr/>
      </w:pPr>
      <w:r w:rsidDel="00000000" w:rsidR="00000000" w:rsidRPr="00000000">
        <w:rPr>
          <w:vertAlign w:val="baseline"/>
          <w:rtl w:val="0"/>
        </w:rPr>
        <w:t xml:space="preserve">Have 5-6 volunteers come for each testing block of time. Each testing block should be 15 minutes long.</w:t>
      </w:r>
    </w:p>
    <w:p w:rsidR="00000000" w:rsidDel="00000000" w:rsidP="00000000" w:rsidRDefault="00000000" w:rsidRPr="00000000" w14:paraId="0000003D">
      <w:pPr>
        <w:numPr>
          <w:ilvl w:val="0"/>
          <w:numId w:val="5"/>
        </w:numPr>
        <w:ind w:left="1440" w:hanging="360"/>
        <w:rPr/>
      </w:pPr>
      <w:r w:rsidDel="00000000" w:rsidR="00000000" w:rsidRPr="00000000">
        <w:rPr>
          <w:vertAlign w:val="baseline"/>
          <w:rtl w:val="0"/>
        </w:rPr>
        <w:t xml:space="preserve">Prepare the flashcards</w:t>
      </w:r>
    </w:p>
    <w:p w:rsidR="00000000" w:rsidDel="00000000" w:rsidP="00000000" w:rsidRDefault="00000000" w:rsidRPr="00000000" w14:paraId="0000003E">
      <w:pPr>
        <w:numPr>
          <w:ilvl w:val="1"/>
          <w:numId w:val="5"/>
        </w:numPr>
        <w:ind w:left="2160" w:hanging="360"/>
        <w:rPr/>
      </w:pPr>
      <w:r w:rsidDel="00000000" w:rsidR="00000000" w:rsidRPr="00000000">
        <w:rPr>
          <w:vertAlign w:val="baseline"/>
          <w:rtl w:val="0"/>
        </w:rPr>
        <w:t xml:space="preserve">Same 20 words on all flashcards</w:t>
      </w:r>
    </w:p>
    <w:p w:rsidR="00000000" w:rsidDel="00000000" w:rsidP="00000000" w:rsidRDefault="00000000" w:rsidRPr="00000000" w14:paraId="0000003F">
      <w:pPr>
        <w:numPr>
          <w:ilvl w:val="1"/>
          <w:numId w:val="5"/>
        </w:numPr>
        <w:ind w:left="2160" w:hanging="360"/>
        <w:rPr/>
      </w:pPr>
      <w:r w:rsidDel="00000000" w:rsidR="00000000" w:rsidRPr="00000000">
        <w:rPr>
          <w:vertAlign w:val="baseline"/>
          <w:rtl w:val="0"/>
        </w:rPr>
        <w:t xml:space="preserve">Here is the list of words that I used for the experiment;</w:t>
      </w:r>
    </w:p>
    <w:p w:rsidR="00000000" w:rsidDel="00000000" w:rsidP="00000000" w:rsidRDefault="00000000" w:rsidRPr="00000000" w14:paraId="00000040">
      <w:pPr>
        <w:numPr>
          <w:ilvl w:val="2"/>
          <w:numId w:val="5"/>
        </w:numPr>
        <w:ind w:left="2880" w:hanging="360"/>
        <w:rPr/>
      </w:pPr>
      <w:r w:rsidDel="00000000" w:rsidR="00000000" w:rsidRPr="00000000">
        <w:rPr>
          <w:vertAlign w:val="baseline"/>
          <w:rtl w:val="0"/>
        </w:rPr>
        <w:t xml:space="preserve">Apple, Table, Shirt, Glass, House, Cake, Money, Leg, Cheese, Tent, Motor, Flower, Stamp, Cup, King, Forest, Horse, Menu, Penny, Car.</w:t>
      </w:r>
    </w:p>
    <w:p w:rsidR="00000000" w:rsidDel="00000000" w:rsidP="00000000" w:rsidRDefault="00000000" w:rsidRPr="00000000" w14:paraId="00000041">
      <w:pPr>
        <w:numPr>
          <w:ilvl w:val="0"/>
          <w:numId w:val="5"/>
        </w:numPr>
        <w:ind w:left="1440" w:hanging="360"/>
        <w:rPr/>
      </w:pPr>
      <w:r w:rsidDel="00000000" w:rsidR="00000000" w:rsidRPr="00000000">
        <w:rPr>
          <w:vertAlign w:val="baseline"/>
          <w:rtl w:val="0"/>
        </w:rPr>
        <w:t xml:space="preserve">Post schedule in classrooms.</w:t>
      </w:r>
    </w:p>
    <w:p w:rsidR="00000000" w:rsidDel="00000000" w:rsidP="00000000" w:rsidRDefault="00000000" w:rsidRPr="00000000" w14:paraId="00000042">
      <w:pPr>
        <w:numPr>
          <w:ilvl w:val="0"/>
          <w:numId w:val="5"/>
        </w:numPr>
        <w:ind w:left="1440" w:hanging="360"/>
        <w:jc w:val="both"/>
        <w:rPr/>
      </w:pPr>
      <w:r w:rsidDel="00000000" w:rsidR="00000000" w:rsidRPr="00000000">
        <w:rPr>
          <w:vertAlign w:val="baseline"/>
          <w:rtl w:val="0"/>
        </w:rPr>
        <w:t xml:space="preserve">Make sure that you have a practice test, as it is necessary to have a practice experiment in order to eliminate any mistakes in the procedure, and to actually make sure that your experiment will work. Do this either the Thursday or take place. This will enable you to fix your experiment before the “big day”. (use the white flashcards for the practice experiment)the Friday before your experiment is actually scheduled to </w:t>
      </w:r>
    </w:p>
    <w:p w:rsidR="00000000" w:rsidDel="00000000" w:rsidP="00000000" w:rsidRDefault="00000000" w:rsidRPr="00000000" w14:paraId="00000043">
      <w:pPr>
        <w:numPr>
          <w:ilvl w:val="0"/>
          <w:numId w:val="4"/>
        </w:numPr>
        <w:ind w:left="720" w:hanging="360"/>
        <w:rPr/>
      </w:pPr>
      <w:r w:rsidDel="00000000" w:rsidR="00000000" w:rsidRPr="00000000">
        <w:rPr>
          <w:vertAlign w:val="baseline"/>
          <w:rtl w:val="0"/>
        </w:rPr>
        <w:t xml:space="preserve">Experiment</w:t>
      </w:r>
    </w:p>
    <w:p w:rsidR="00000000" w:rsidDel="00000000" w:rsidP="00000000" w:rsidRDefault="00000000" w:rsidRPr="00000000" w14:paraId="00000044">
      <w:pPr>
        <w:numPr>
          <w:ilvl w:val="0"/>
          <w:numId w:val="1"/>
        </w:numPr>
        <w:ind w:left="1800" w:hanging="360"/>
        <w:jc w:val="both"/>
        <w:rPr/>
      </w:pPr>
      <w:r w:rsidDel="00000000" w:rsidR="00000000" w:rsidRPr="00000000">
        <w:rPr>
          <w:vertAlign w:val="baseline"/>
          <w:rtl w:val="0"/>
        </w:rPr>
        <w:t xml:space="preserve">Note: each day, a different set of colored flashcards will be shown. For example, on Monday, show the blue flashcards, on Tuesday show the orange flashcards, on Wednesday show the green flashcards and on Thursday show the yellow flashcards</w:t>
      </w:r>
    </w:p>
    <w:p w:rsidR="00000000" w:rsidDel="00000000" w:rsidP="00000000" w:rsidRDefault="00000000" w:rsidRPr="00000000" w14:paraId="00000045">
      <w:pPr>
        <w:numPr>
          <w:ilvl w:val="0"/>
          <w:numId w:val="1"/>
        </w:numPr>
        <w:ind w:left="1800" w:hanging="360"/>
        <w:jc w:val="both"/>
        <w:rPr/>
      </w:pPr>
      <w:r w:rsidDel="00000000" w:rsidR="00000000" w:rsidRPr="00000000">
        <w:rPr>
          <w:vertAlign w:val="baseline"/>
          <w:rtl w:val="0"/>
        </w:rPr>
        <w:t xml:space="preserve">Say the following in order to eliminate mistakes and changes from day to day;</w:t>
      </w:r>
    </w:p>
    <w:p w:rsidR="00000000" w:rsidDel="00000000" w:rsidP="00000000" w:rsidRDefault="00000000" w:rsidRPr="00000000" w14:paraId="00000046">
      <w:pPr>
        <w:numPr>
          <w:ilvl w:val="2"/>
          <w:numId w:val="4"/>
        </w:numPr>
        <w:ind w:left="2700" w:hanging="720"/>
        <w:jc w:val="both"/>
        <w:rPr/>
      </w:pPr>
      <w:r w:rsidDel="00000000" w:rsidR="00000000" w:rsidRPr="00000000">
        <w:rPr>
          <w:vertAlign w:val="baseline"/>
          <w:rtl w:val="0"/>
        </w:rPr>
        <w:t xml:space="preserve">“Hi, thanks for taking up you lunch time for my experiment, I really appreciate it. Ok. If you could all fill out your gender and ethnicity on the answer sheet for me, and when you are finished, turn the sheet over and leave it turned over until I tell you to start writing. (wait until all are finished) I am now going to show you 20 flashcards, each with one word on it. What I want you to do is look at the words, that is it. I will then give you a 5 second period of time to think about the words and I will then give you 50 seconds to write down as many of the words as possible. No cheating.  If there are no questions, we will get started”</w:t>
      </w:r>
    </w:p>
    <w:p w:rsidR="00000000" w:rsidDel="00000000" w:rsidP="00000000" w:rsidRDefault="00000000" w:rsidRPr="00000000" w14:paraId="00000047">
      <w:pPr>
        <w:numPr>
          <w:ilvl w:val="0"/>
          <w:numId w:val="3"/>
        </w:numPr>
        <w:ind w:left="360" w:firstLine="1080"/>
        <w:jc w:val="both"/>
        <w:rPr/>
      </w:pPr>
      <w:r w:rsidDel="00000000" w:rsidR="00000000" w:rsidRPr="00000000">
        <w:rPr>
          <w:vertAlign w:val="baseline"/>
          <w:rtl w:val="0"/>
        </w:rPr>
        <w:t xml:space="preserve">Show each word for 3 seconds. Do not show any longer or shorter than </w:t>
      </w:r>
    </w:p>
    <w:p w:rsidR="00000000" w:rsidDel="00000000" w:rsidP="00000000" w:rsidRDefault="00000000" w:rsidRPr="00000000" w14:paraId="00000048">
      <w:pPr>
        <w:ind w:left="1440" w:firstLine="0"/>
        <w:jc w:val="both"/>
        <w:rPr>
          <w:vertAlign w:val="baseline"/>
        </w:rPr>
      </w:pPr>
      <w:r w:rsidDel="00000000" w:rsidR="00000000" w:rsidRPr="00000000">
        <w:rPr>
          <w:vertAlign w:val="baseline"/>
          <w:rtl w:val="0"/>
        </w:rPr>
        <w:t xml:space="preserve">      that</w:t>
      </w:r>
    </w:p>
    <w:p w:rsidR="00000000" w:rsidDel="00000000" w:rsidP="00000000" w:rsidRDefault="00000000" w:rsidRPr="00000000" w14:paraId="00000049">
      <w:pPr>
        <w:numPr>
          <w:ilvl w:val="0"/>
          <w:numId w:val="3"/>
        </w:numPr>
        <w:ind w:left="1800" w:hanging="360"/>
        <w:jc w:val="both"/>
        <w:rPr/>
      </w:pPr>
      <w:r w:rsidDel="00000000" w:rsidR="00000000" w:rsidRPr="00000000">
        <w:rPr>
          <w:vertAlign w:val="baseline"/>
          <w:rtl w:val="0"/>
        </w:rPr>
        <w:t xml:space="preserve">After the flashcards have all been shown, ask the volunteers to think about the words for 5 seconds.</w:t>
      </w:r>
    </w:p>
    <w:p w:rsidR="00000000" w:rsidDel="00000000" w:rsidP="00000000" w:rsidRDefault="00000000" w:rsidRPr="00000000" w14:paraId="0000004A">
      <w:pPr>
        <w:numPr>
          <w:ilvl w:val="0"/>
          <w:numId w:val="3"/>
        </w:numPr>
        <w:ind w:left="1800" w:hanging="360"/>
        <w:jc w:val="both"/>
        <w:rPr/>
      </w:pPr>
      <w:r w:rsidDel="00000000" w:rsidR="00000000" w:rsidRPr="00000000">
        <w:rPr>
          <w:vertAlign w:val="baseline"/>
          <w:rtl w:val="0"/>
        </w:rPr>
        <w:t xml:space="preserve">“You may now turn your answer sheet over and start writing as many of the words down, as you can remember”</w:t>
      </w:r>
    </w:p>
    <w:p w:rsidR="00000000" w:rsidDel="00000000" w:rsidP="00000000" w:rsidRDefault="00000000" w:rsidRPr="00000000" w14:paraId="0000004B">
      <w:pPr>
        <w:numPr>
          <w:ilvl w:val="0"/>
          <w:numId w:val="3"/>
        </w:numPr>
        <w:ind w:left="1800" w:hanging="360"/>
        <w:jc w:val="both"/>
        <w:rPr/>
      </w:pPr>
      <w:r w:rsidDel="00000000" w:rsidR="00000000" w:rsidRPr="00000000">
        <w:rPr>
          <w:vertAlign w:val="baseline"/>
          <w:rtl w:val="0"/>
        </w:rPr>
        <w:t xml:space="preserve">Time the volunteers for 50 seconds and then ask them to turn the sheet over and remain quiet as the sheets are collected.</w:t>
      </w:r>
    </w:p>
    <w:p w:rsidR="00000000" w:rsidDel="00000000" w:rsidP="00000000" w:rsidRDefault="00000000" w:rsidRPr="00000000" w14:paraId="0000004C">
      <w:pPr>
        <w:numPr>
          <w:ilvl w:val="0"/>
          <w:numId w:val="3"/>
        </w:numPr>
        <w:ind w:left="1800" w:hanging="360"/>
        <w:rPr/>
      </w:pPr>
      <w:r w:rsidDel="00000000" w:rsidR="00000000" w:rsidRPr="00000000">
        <w:rPr>
          <w:vertAlign w:val="baseline"/>
          <w:rtl w:val="0"/>
        </w:rPr>
        <w:t xml:space="preserve">Say the following; </w:t>
      </w:r>
    </w:p>
    <w:p w:rsidR="00000000" w:rsidDel="00000000" w:rsidP="00000000" w:rsidRDefault="00000000" w:rsidRPr="00000000" w14:paraId="0000004D">
      <w:pPr>
        <w:numPr>
          <w:ilvl w:val="1"/>
          <w:numId w:val="5"/>
        </w:numPr>
        <w:ind w:left="2160" w:hanging="360"/>
        <w:jc w:val="both"/>
        <w:rPr/>
      </w:pPr>
      <w:r w:rsidDel="00000000" w:rsidR="00000000" w:rsidRPr="00000000">
        <w:rPr>
          <w:vertAlign w:val="baseline"/>
          <w:rtl w:val="0"/>
        </w:rPr>
        <w:t xml:space="preserve">“In order to keep my experiment free from biases, I ask you to not share any information, whatsoever, with anyone in school. I have put so much effort and work into this project, and if the experiment and/or the words I tested you on were to be released, the project will be totally bias and it will screw it up entirely. I will let you know when the experiment will be posted online and where you will find it, so then you will be able to see your contribution that you made to my project.  Thank you for your patience and your time, I really appreciate it. That’s it! You’re free to go! Thanks once again”</w:t>
      </w:r>
    </w:p>
    <w:p w:rsidR="00000000" w:rsidDel="00000000" w:rsidP="00000000" w:rsidRDefault="00000000" w:rsidRPr="00000000" w14:paraId="0000004E">
      <w:pPr>
        <w:numPr>
          <w:ilvl w:val="0"/>
          <w:numId w:val="2"/>
        </w:numPr>
        <w:ind w:left="1980" w:hanging="540"/>
        <w:jc w:val="both"/>
        <w:rPr/>
      </w:pPr>
      <w:r w:rsidDel="00000000" w:rsidR="00000000" w:rsidRPr="00000000">
        <w:rPr>
          <w:vertAlign w:val="baseline"/>
          <w:rtl w:val="0"/>
        </w:rPr>
        <w:t xml:space="preserve">Repeat the experiment twice each day (total of eight times) with  </w:t>
      </w:r>
    </w:p>
    <w:p w:rsidR="00000000" w:rsidDel="00000000" w:rsidP="00000000" w:rsidRDefault="00000000" w:rsidRPr="00000000" w14:paraId="0000004F">
      <w:pPr>
        <w:jc w:val="both"/>
        <w:rPr>
          <w:vertAlign w:val="baseline"/>
        </w:rPr>
      </w:pPr>
      <w:r w:rsidDel="00000000" w:rsidR="00000000" w:rsidRPr="00000000">
        <w:rPr>
          <w:vertAlign w:val="baseline"/>
          <w:rtl w:val="0"/>
        </w:rPr>
        <w:tab/>
        <w:tab/>
        <w:t xml:space="preserve">      different volunteers each day.</w:t>
      </w:r>
    </w:p>
    <w:p w:rsidR="00000000" w:rsidDel="00000000" w:rsidP="00000000" w:rsidRDefault="00000000" w:rsidRPr="00000000" w14:paraId="00000050">
      <w:pPr>
        <w:jc w:val="both"/>
        <w:rPr>
          <w:vertAlign w:val="baseline"/>
        </w:rPr>
      </w:pPr>
      <w:r w:rsidDel="00000000" w:rsidR="00000000" w:rsidRPr="00000000">
        <w:rPr>
          <w:rtl w:val="0"/>
        </w:rPr>
      </w:r>
    </w:p>
    <w:p w:rsidR="00000000" w:rsidDel="00000000" w:rsidP="00000000" w:rsidRDefault="00000000" w:rsidRPr="00000000" w14:paraId="00000051">
      <w:pPr>
        <w:rPr>
          <w:vertAlign w:val="baseline"/>
        </w:rPr>
      </w:pPr>
      <w:r w:rsidDel="00000000" w:rsidR="00000000" w:rsidRPr="00000000">
        <w:rPr>
          <w:rtl w:val="0"/>
        </w:rPr>
      </w:r>
    </w:p>
    <w:p w:rsidR="00000000" w:rsidDel="00000000" w:rsidP="00000000" w:rsidRDefault="00000000" w:rsidRPr="00000000" w14:paraId="00000052">
      <w:pPr>
        <w:rPr>
          <w:vertAlign w:val="baseline"/>
        </w:rPr>
      </w:pPr>
      <w:r w:rsidDel="00000000" w:rsidR="00000000" w:rsidRPr="00000000">
        <w:rPr>
          <w:rtl w:val="0"/>
        </w:rPr>
      </w:r>
    </w:p>
    <w:p w:rsidR="00000000" w:rsidDel="00000000" w:rsidP="00000000" w:rsidRDefault="00000000" w:rsidRPr="00000000" w14:paraId="00000053">
      <w:pPr>
        <w:rPr>
          <w:vertAlign w:val="baseline"/>
        </w:rPr>
      </w:pPr>
      <w:r w:rsidDel="00000000" w:rsidR="00000000" w:rsidRPr="00000000">
        <w:rPr>
          <w:rtl w:val="0"/>
        </w:rPr>
      </w:r>
    </w:p>
    <w:p w:rsidR="00000000" w:rsidDel="00000000" w:rsidP="00000000" w:rsidRDefault="00000000" w:rsidRPr="00000000" w14:paraId="00000054">
      <w:pPr>
        <w:rPr>
          <w:vertAlign w:val="baseline"/>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00" w:hanging="360"/>
      </w:pPr>
      <w:rPr>
        <w:rFonts w:ascii="Arial" w:cs="Arial" w:eastAsia="Arial" w:hAnsi="Arial"/>
        <w:vertAlign w:val="baseline"/>
      </w:rPr>
    </w:lvl>
    <w:lvl w:ilvl="1">
      <w:start w:val="1"/>
      <w:numFmt w:val="bullet"/>
      <w:lvlText w:val="o"/>
      <w:lvlJc w:val="left"/>
      <w:pPr>
        <w:ind w:left="2520" w:hanging="360"/>
      </w:pPr>
      <w:rPr>
        <w:rFonts w:ascii="Arial" w:cs="Arial" w:eastAsia="Arial" w:hAnsi="Arial"/>
        <w:vertAlign w:val="baseline"/>
      </w:rPr>
    </w:lvl>
    <w:lvl w:ilvl="2">
      <w:start w:val="1"/>
      <w:numFmt w:val="bullet"/>
      <w:lvlText w:val="▪"/>
      <w:lvlJc w:val="left"/>
      <w:pPr>
        <w:ind w:left="3240" w:hanging="360"/>
      </w:pPr>
      <w:rPr>
        <w:rFonts w:ascii="Arial" w:cs="Arial" w:eastAsia="Arial" w:hAnsi="Arial"/>
        <w:vertAlign w:val="baseline"/>
      </w:rPr>
    </w:lvl>
    <w:lvl w:ilvl="3">
      <w:start w:val="1"/>
      <w:numFmt w:val="bullet"/>
      <w:lvlText w:val="●"/>
      <w:lvlJc w:val="left"/>
      <w:pPr>
        <w:ind w:left="3960" w:hanging="360"/>
      </w:pPr>
      <w:rPr>
        <w:rFonts w:ascii="Arial" w:cs="Arial" w:eastAsia="Arial" w:hAnsi="Arial"/>
        <w:vertAlign w:val="baseline"/>
      </w:rPr>
    </w:lvl>
    <w:lvl w:ilvl="4">
      <w:start w:val="1"/>
      <w:numFmt w:val="bullet"/>
      <w:lvlText w:val="o"/>
      <w:lvlJc w:val="left"/>
      <w:pPr>
        <w:ind w:left="4680" w:hanging="360"/>
      </w:pPr>
      <w:rPr>
        <w:rFonts w:ascii="Arial" w:cs="Arial" w:eastAsia="Arial" w:hAnsi="Arial"/>
        <w:vertAlign w:val="baseline"/>
      </w:rPr>
    </w:lvl>
    <w:lvl w:ilvl="5">
      <w:start w:val="1"/>
      <w:numFmt w:val="bullet"/>
      <w:lvlText w:val="▪"/>
      <w:lvlJc w:val="left"/>
      <w:pPr>
        <w:ind w:left="5400" w:hanging="360"/>
      </w:pPr>
      <w:rPr>
        <w:rFonts w:ascii="Arial" w:cs="Arial" w:eastAsia="Arial" w:hAnsi="Arial"/>
        <w:vertAlign w:val="baseline"/>
      </w:rPr>
    </w:lvl>
    <w:lvl w:ilvl="6">
      <w:start w:val="1"/>
      <w:numFmt w:val="bullet"/>
      <w:lvlText w:val="●"/>
      <w:lvlJc w:val="left"/>
      <w:pPr>
        <w:ind w:left="6120" w:hanging="360"/>
      </w:pPr>
      <w:rPr>
        <w:rFonts w:ascii="Arial" w:cs="Arial" w:eastAsia="Arial" w:hAnsi="Arial"/>
        <w:vertAlign w:val="baseline"/>
      </w:rPr>
    </w:lvl>
    <w:lvl w:ilvl="7">
      <w:start w:val="1"/>
      <w:numFmt w:val="bullet"/>
      <w:lvlText w:val="o"/>
      <w:lvlJc w:val="left"/>
      <w:pPr>
        <w:ind w:left="6840" w:hanging="360"/>
      </w:pPr>
      <w:rPr>
        <w:rFonts w:ascii="Arial" w:cs="Arial" w:eastAsia="Arial" w:hAnsi="Arial"/>
        <w:vertAlign w:val="baseline"/>
      </w:rPr>
    </w:lvl>
    <w:lvl w:ilvl="8">
      <w:start w:val="1"/>
      <w:numFmt w:val="bullet"/>
      <w:lvlText w:val="▪"/>
      <w:lvlJc w:val="left"/>
      <w:pPr>
        <w:ind w:left="7560" w:hanging="360"/>
      </w:pPr>
      <w:rPr>
        <w:rFonts w:ascii="Arial" w:cs="Arial" w:eastAsia="Arial" w:hAnsi="Arial"/>
        <w:vertAlign w:val="baseline"/>
      </w:rPr>
    </w:lvl>
  </w:abstractNum>
  <w:abstractNum w:abstractNumId="2">
    <w:lvl w:ilvl="0">
      <w:start w:val="1"/>
      <w:numFmt w:val="bullet"/>
      <w:lvlText w:val="●"/>
      <w:lvlJc w:val="left"/>
      <w:pPr>
        <w:ind w:left="1980" w:hanging="360"/>
      </w:pPr>
      <w:rPr>
        <w:rFonts w:ascii="Arial" w:cs="Arial" w:eastAsia="Arial" w:hAnsi="Arial"/>
        <w:vertAlign w:val="baseline"/>
      </w:rPr>
    </w:lvl>
    <w:lvl w:ilvl="1">
      <w:start w:val="1"/>
      <w:numFmt w:val="bullet"/>
      <w:lvlText w:val="o"/>
      <w:lvlJc w:val="left"/>
      <w:pPr>
        <w:ind w:left="2700" w:hanging="360"/>
      </w:pPr>
      <w:rPr>
        <w:rFonts w:ascii="Arial" w:cs="Arial" w:eastAsia="Arial" w:hAnsi="Arial"/>
        <w:vertAlign w:val="baseline"/>
      </w:rPr>
    </w:lvl>
    <w:lvl w:ilvl="2">
      <w:start w:val="1"/>
      <w:numFmt w:val="bullet"/>
      <w:lvlText w:val="▪"/>
      <w:lvlJc w:val="left"/>
      <w:pPr>
        <w:ind w:left="3420" w:hanging="360"/>
      </w:pPr>
      <w:rPr>
        <w:rFonts w:ascii="Arial" w:cs="Arial" w:eastAsia="Arial" w:hAnsi="Arial"/>
        <w:vertAlign w:val="baseline"/>
      </w:rPr>
    </w:lvl>
    <w:lvl w:ilvl="3">
      <w:start w:val="1"/>
      <w:numFmt w:val="bullet"/>
      <w:lvlText w:val="●"/>
      <w:lvlJc w:val="left"/>
      <w:pPr>
        <w:ind w:left="4140" w:hanging="360"/>
      </w:pPr>
      <w:rPr>
        <w:rFonts w:ascii="Arial" w:cs="Arial" w:eastAsia="Arial" w:hAnsi="Arial"/>
        <w:vertAlign w:val="baseline"/>
      </w:rPr>
    </w:lvl>
    <w:lvl w:ilvl="4">
      <w:start w:val="1"/>
      <w:numFmt w:val="bullet"/>
      <w:lvlText w:val="o"/>
      <w:lvlJc w:val="left"/>
      <w:pPr>
        <w:ind w:left="4860" w:hanging="360"/>
      </w:pPr>
      <w:rPr>
        <w:rFonts w:ascii="Arial" w:cs="Arial" w:eastAsia="Arial" w:hAnsi="Arial"/>
        <w:vertAlign w:val="baseline"/>
      </w:rPr>
    </w:lvl>
    <w:lvl w:ilvl="5">
      <w:start w:val="1"/>
      <w:numFmt w:val="bullet"/>
      <w:lvlText w:val="▪"/>
      <w:lvlJc w:val="left"/>
      <w:pPr>
        <w:ind w:left="5580" w:hanging="360"/>
      </w:pPr>
      <w:rPr>
        <w:rFonts w:ascii="Arial" w:cs="Arial" w:eastAsia="Arial" w:hAnsi="Arial"/>
        <w:vertAlign w:val="baseline"/>
      </w:rPr>
    </w:lvl>
    <w:lvl w:ilvl="6">
      <w:start w:val="1"/>
      <w:numFmt w:val="bullet"/>
      <w:lvlText w:val="●"/>
      <w:lvlJc w:val="left"/>
      <w:pPr>
        <w:ind w:left="6300" w:hanging="360"/>
      </w:pPr>
      <w:rPr>
        <w:rFonts w:ascii="Arial" w:cs="Arial" w:eastAsia="Arial" w:hAnsi="Arial"/>
        <w:vertAlign w:val="baseline"/>
      </w:rPr>
    </w:lvl>
    <w:lvl w:ilvl="7">
      <w:start w:val="1"/>
      <w:numFmt w:val="bullet"/>
      <w:lvlText w:val="o"/>
      <w:lvlJc w:val="left"/>
      <w:pPr>
        <w:ind w:left="7020" w:hanging="360"/>
      </w:pPr>
      <w:rPr>
        <w:rFonts w:ascii="Arial" w:cs="Arial" w:eastAsia="Arial" w:hAnsi="Arial"/>
        <w:vertAlign w:val="baseline"/>
      </w:rPr>
    </w:lvl>
    <w:lvl w:ilvl="8">
      <w:start w:val="1"/>
      <w:numFmt w:val="bullet"/>
      <w:lvlText w:val="▪"/>
      <w:lvlJc w:val="left"/>
      <w:pPr>
        <w:ind w:left="7740" w:hanging="360"/>
      </w:pPr>
      <w:rPr>
        <w:rFonts w:ascii="Arial" w:cs="Arial" w:eastAsia="Arial" w:hAnsi="Arial"/>
        <w:vertAlign w:val="baseline"/>
      </w:rPr>
    </w:lvl>
  </w:abstractNum>
  <w:abstractNum w:abstractNumId="3">
    <w:lvl w:ilvl="0">
      <w:start w:val="1"/>
      <w:numFmt w:val="bullet"/>
      <w:lvlText w:val="●"/>
      <w:lvlJc w:val="left"/>
      <w:pPr>
        <w:ind w:left="360" w:hanging="360"/>
      </w:pPr>
      <w:rPr>
        <w:rFonts w:ascii="Arial" w:cs="Arial" w:eastAsia="Arial" w:hAnsi="Arial"/>
        <w:vertAlign w:val="baseline"/>
      </w:rPr>
    </w:lvl>
    <w:lvl w:ilvl="1">
      <w:start w:val="1"/>
      <w:numFmt w:val="decimal"/>
      <w:lvlText w:val="%2."/>
      <w:lvlJc w:val="left"/>
      <w:pPr>
        <w:ind w:left="1080" w:hanging="360"/>
      </w:pPr>
      <w:rPr>
        <w:vertAlign w:val="baseline"/>
      </w:rPr>
    </w:lvl>
    <w:lvl w:ilvl="2">
      <w:start w:val="1"/>
      <w:numFmt w:val="bullet"/>
      <w:lvlText w:val="▪"/>
      <w:lvlJc w:val="left"/>
      <w:pPr>
        <w:ind w:left="1800" w:hanging="360"/>
      </w:pPr>
      <w:rPr>
        <w:rFonts w:ascii="Arial" w:cs="Arial" w:eastAsia="Arial" w:hAnsi="Arial"/>
        <w:vertAlign w:val="baseline"/>
      </w:rPr>
    </w:lvl>
    <w:lvl w:ilvl="3">
      <w:start w:val="1"/>
      <w:numFmt w:val="bullet"/>
      <w:lvlText w:val="●"/>
      <w:lvlJc w:val="left"/>
      <w:pPr>
        <w:ind w:left="2520" w:hanging="360"/>
      </w:pPr>
      <w:rPr>
        <w:rFonts w:ascii="Arial" w:cs="Arial" w:eastAsia="Arial" w:hAnsi="Arial"/>
        <w:vertAlign w:val="baseline"/>
      </w:rPr>
    </w:lvl>
    <w:lvl w:ilvl="4">
      <w:start w:val="1"/>
      <w:numFmt w:val="bullet"/>
      <w:lvlText w:val="o"/>
      <w:lvlJc w:val="left"/>
      <w:pPr>
        <w:ind w:left="3240" w:hanging="360"/>
      </w:pPr>
      <w:rPr>
        <w:rFonts w:ascii="Arial" w:cs="Arial" w:eastAsia="Arial" w:hAnsi="Arial"/>
        <w:vertAlign w:val="baseline"/>
      </w:rPr>
    </w:lvl>
    <w:lvl w:ilvl="5">
      <w:start w:val="1"/>
      <w:numFmt w:val="bullet"/>
      <w:lvlText w:val="▪"/>
      <w:lvlJc w:val="left"/>
      <w:pPr>
        <w:ind w:left="3960" w:hanging="360"/>
      </w:pPr>
      <w:rPr>
        <w:rFonts w:ascii="Arial" w:cs="Arial" w:eastAsia="Arial" w:hAnsi="Arial"/>
        <w:vertAlign w:val="baseline"/>
      </w:rPr>
    </w:lvl>
    <w:lvl w:ilvl="6">
      <w:start w:val="1"/>
      <w:numFmt w:val="bullet"/>
      <w:lvlText w:val="●"/>
      <w:lvlJc w:val="left"/>
      <w:pPr>
        <w:ind w:left="4680" w:hanging="360"/>
      </w:pPr>
      <w:rPr>
        <w:rFonts w:ascii="Arial" w:cs="Arial" w:eastAsia="Arial" w:hAnsi="Arial"/>
        <w:vertAlign w:val="baseline"/>
      </w:rPr>
    </w:lvl>
    <w:lvl w:ilvl="7">
      <w:start w:val="1"/>
      <w:numFmt w:val="bullet"/>
      <w:lvlText w:val="o"/>
      <w:lvlJc w:val="left"/>
      <w:pPr>
        <w:ind w:left="5400" w:hanging="360"/>
      </w:pPr>
      <w:rPr>
        <w:rFonts w:ascii="Arial" w:cs="Arial" w:eastAsia="Arial" w:hAnsi="Arial"/>
        <w:vertAlign w:val="baseline"/>
      </w:rPr>
    </w:lvl>
    <w:lvl w:ilvl="8">
      <w:start w:val="1"/>
      <w:numFmt w:val="bullet"/>
      <w:lvlText w:val="▪"/>
      <w:lvlJc w:val="left"/>
      <w:pPr>
        <w:ind w:left="6120" w:hanging="360"/>
      </w:pPr>
      <w:rPr>
        <w:rFonts w:ascii="Arial" w:cs="Arial" w:eastAsia="Arial" w:hAnsi="Arial"/>
        <w:vertAlign w:val="baseline"/>
      </w:rPr>
    </w:lvl>
  </w:abstractNum>
  <w:abstractNum w:abstractNumId="4">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vertAlign w:val="baseline"/>
      </w:rPr>
    </w:lvl>
    <w:lvl w:ilvl="2">
      <w:start w:val="1"/>
      <w:numFmt w:val="lowerRoman"/>
      <w:lvlText w:val="%3)"/>
      <w:lvlJc w:val="left"/>
      <w:pPr>
        <w:ind w:left="2700" w:hanging="720"/>
      </w:pPr>
      <w:rPr>
        <w:vertAlign w:val="baseline"/>
      </w:rPr>
    </w:lvl>
    <w:lvl w:ilvl="3">
      <w:start w:val="1"/>
      <w:numFmt w:val="bullet"/>
      <w:lvlText w:val="●"/>
      <w:lvlJc w:val="left"/>
      <w:pPr>
        <w:ind w:left="2880" w:hanging="360"/>
      </w:pPr>
      <w:rPr>
        <w:rFonts w:ascii="Arial" w:cs="Arial" w:eastAsia="Arial" w:hAnsi="Arial"/>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bullet"/>
      <w:lvlText w:val="●"/>
      <w:lvlJc w:val="left"/>
      <w:pPr>
        <w:ind w:left="1440" w:hanging="360"/>
      </w:pPr>
      <w:rPr>
        <w:rFonts w:ascii="Arial" w:cs="Arial" w:eastAsia="Arial" w:hAnsi="Arial"/>
        <w:vertAlign w:val="baseline"/>
      </w:rPr>
    </w:lvl>
    <w:lvl w:ilvl="1">
      <w:start w:val="1"/>
      <w:numFmt w:val="lowerRoman"/>
      <w:lvlText w:val="%2)"/>
      <w:lvlJc w:val="left"/>
      <w:pPr>
        <w:ind w:left="2160" w:hanging="360"/>
      </w:pPr>
      <w:rPr>
        <w:rFonts w:ascii="Times New Roman" w:cs="Times New Roman" w:eastAsia="Times New Roman" w:hAnsi="Times New Roman"/>
        <w:vertAlign w:val="baseline"/>
      </w:rPr>
    </w:lvl>
    <w:lvl w:ilvl="2">
      <w:start w:val="1"/>
      <w:numFmt w:val="bullet"/>
      <w:lvlText w:val="▪"/>
      <w:lvlJc w:val="left"/>
      <w:pPr>
        <w:ind w:left="2880" w:hanging="360"/>
      </w:pPr>
      <w:rPr>
        <w:rFonts w:ascii="Arial" w:cs="Arial" w:eastAsia="Arial" w:hAnsi="Arial"/>
        <w:vertAlign w:val="baseline"/>
      </w:rPr>
    </w:lvl>
    <w:lvl w:ilvl="3">
      <w:start w:val="1"/>
      <w:numFmt w:val="bullet"/>
      <w:lvlText w:val="●"/>
      <w:lvlJc w:val="left"/>
      <w:pPr>
        <w:ind w:left="3600" w:hanging="360"/>
      </w:pPr>
      <w:rPr>
        <w:rFonts w:ascii="Arial" w:cs="Arial" w:eastAsia="Arial" w:hAnsi="Arial"/>
        <w:vertAlign w:val="baseline"/>
      </w:rPr>
    </w:lvl>
    <w:lvl w:ilvl="4">
      <w:start w:val="1"/>
      <w:numFmt w:val="bullet"/>
      <w:lvlText w:val="o"/>
      <w:lvlJc w:val="left"/>
      <w:pPr>
        <w:ind w:left="4320" w:hanging="360"/>
      </w:pPr>
      <w:rPr>
        <w:rFonts w:ascii="Arial" w:cs="Arial" w:eastAsia="Arial" w:hAnsi="Arial"/>
        <w:vertAlign w:val="baseline"/>
      </w:rPr>
    </w:lvl>
    <w:lvl w:ilvl="5">
      <w:start w:val="1"/>
      <w:numFmt w:val="bullet"/>
      <w:lvlText w:val="▪"/>
      <w:lvlJc w:val="left"/>
      <w:pPr>
        <w:ind w:left="5040" w:hanging="360"/>
      </w:pPr>
      <w:rPr>
        <w:rFonts w:ascii="Arial" w:cs="Arial" w:eastAsia="Arial" w:hAnsi="Arial"/>
        <w:vertAlign w:val="baseline"/>
      </w:rPr>
    </w:lvl>
    <w:lvl w:ilvl="6">
      <w:start w:val="1"/>
      <w:numFmt w:val="bullet"/>
      <w:lvlText w:val="●"/>
      <w:lvlJc w:val="left"/>
      <w:pPr>
        <w:ind w:left="5760" w:hanging="360"/>
      </w:pPr>
      <w:rPr>
        <w:rFonts w:ascii="Arial" w:cs="Arial" w:eastAsia="Arial" w:hAnsi="Arial"/>
        <w:vertAlign w:val="baseline"/>
      </w:rPr>
    </w:lvl>
    <w:lvl w:ilvl="7">
      <w:start w:val="1"/>
      <w:numFmt w:val="bullet"/>
      <w:lvlText w:val="o"/>
      <w:lvlJc w:val="left"/>
      <w:pPr>
        <w:ind w:left="6480" w:hanging="360"/>
      </w:pPr>
      <w:rPr>
        <w:rFonts w:ascii="Arial" w:cs="Arial" w:eastAsia="Arial" w:hAnsi="Arial"/>
        <w:vertAlign w:val="baseline"/>
      </w:rPr>
    </w:lvl>
    <w:lvl w:ilvl="8">
      <w:start w:val="1"/>
      <w:numFmt w:val="bullet"/>
      <w:lvlText w:val="▪"/>
      <w:lvlJc w:val="left"/>
      <w:pPr>
        <w:ind w:left="7200" w:hanging="36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