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90.0" w:type="dxa"/>
        <w:jc w:val="left"/>
        <w:tblInd w:w="30.0" w:type="pct"/>
        <w:tblLayout w:type="fixed"/>
        <w:tblLook w:val="0600"/>
      </w:tblPr>
      <w:tblGrid>
        <w:gridCol w:w="1950"/>
        <w:gridCol w:w="6840"/>
        <w:tblGridChange w:id="0">
          <w:tblGrid>
            <w:gridCol w:w="1950"/>
            <w:gridCol w:w="684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540.0" w:type="dxa"/>
              <w:jc w:val="left"/>
              <w:tblLayout w:type="fixed"/>
              <w:tblLook w:val="0600"/>
            </w:tblPr>
            <w:tblGrid>
              <w:gridCol w:w="4935"/>
              <w:gridCol w:w="1605"/>
              <w:tblGridChange w:id="0">
                <w:tblGrid>
                  <w:gridCol w:w="4935"/>
                  <w:gridCol w:w="160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BIOLOGY PROJECTS 1998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2003 Projects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2004 Project</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shd w:fill="auto" w:val="clear"/>
                  <w:rtl w:val="0"/>
                </w:rPr>
                <w:t xml:space="preserve">Garlic - An alternative to antibiotics?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Age and Telomeres</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Dietary Effects on Behavior and Performance</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shd w:fill="auto" w:val="clear"/>
                  <w:rtl w:val="0"/>
                </w:rPr>
                <w:t xml:space="preserve">Humpback Whale Communication : Philosophical vs. Essential</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shd w:fill="auto" w:val="clear"/>
                  <w:rtl w:val="0"/>
                </w:rPr>
                <w:t xml:space="preserve">All You Need is Love?</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shd w:fill="auto" w:val="clear"/>
                  <w:rtl w:val="0"/>
                </w:rPr>
                <w:t xml:space="preserve">Whole Brained Musicians</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shd w:fill="auto" w:val="clear"/>
                  <w:rtl w:val="0"/>
                </w:rPr>
                <w:t xml:space="preserve">Equine Nutrition</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shd w:fill="auto" w:val="clear"/>
                  <w:rtl w:val="0"/>
                </w:rPr>
                <w:t xml:space="preserve">Tide Pool Life &amp; El Nino</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Stress</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Teenagers and Nutrition: A Comparitive Study</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shd w:fill="auto" w:val="clear"/>
                  <w:rtl w:val="0"/>
                </w:rPr>
                <w:t xml:space="preserve">Bacterial Resistance</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Human Memory</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The Role Soils Play in Determining the Flavor of Plant Products</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Deer Mouse Population Study</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shd w:fill="auto" w:val="clear"/>
                  <w:rtl w:val="0"/>
                </w:rPr>
                <w:t xml:space="preserve">The Impact of El Nino on the Arroyo DelValle</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shd w:fill="auto" w:val="clear"/>
                  <w:rtl w:val="0"/>
                </w:rPr>
                <w:t xml:space="preserve">Growth Patterns In Chironimus Tentans</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shd w:fill="auto" w:val="clear"/>
                  <w:rtl w:val="0"/>
                </w:rPr>
                <w:t xml:space="preserve">DNA Phorensics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shd w:fill="auto" w:val="clear"/>
                  <w:rtl w:val="0"/>
                </w:rPr>
                <w:t xml:space="preserve">Effects of different antibiotics on Beta-Strep Group A</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shd w:fill="auto" w:val="clear"/>
                  <w:rtl w:val="0"/>
                </w:rPr>
                <w:t xml:space="preserve">The Effects of MTBE on Plant Growth</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Compost and its effects on Planting</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Vitamin Therapy for Autism</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shd w:fill="auto" w:val="clear"/>
                  <w:rtl w:val="0"/>
                </w:rPr>
                <w:t xml:space="preserve">Agressive Agnostic Behavior in Siamese Fighting Fish</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shd w:fill="auto" w:val="clear"/>
                  <w:rtl w:val="0"/>
                </w:rPr>
                <w:t xml:space="preserve">E.coli and Darwinian Evolution</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shd w:fill="auto" w:val="clear"/>
                  <w:rtl w:val="0"/>
                </w:rPr>
                <w:t xml:space="preserve">The Anti-Bacterial Properties of Marine Algae</w:t>
              </w:r>
            </w:hyperlink>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shd w:fill="auto" w:val="clear"/>
                  <w:rtl w:val="0"/>
                </w:rPr>
                <w:t xml:space="preserve">A Study of Gram negative Vs. Gram positive bacteria</w:t>
              </w:r>
            </w:hyperlink>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shd w:fill="auto" w:val="clear"/>
                  <w:rtl w:val="0"/>
                </w:rPr>
                <w:t xml:space="preserve">Fetal Tissue Transplantation</w:t>
              </w:r>
            </w:hyperlink>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shd w:fill="auto" w:val="clear"/>
                  <w:rtl w:val="0"/>
                </w:rPr>
                <w:t xml:space="preserve">Effectiveness of Antibacterial Soaps</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shd w:fill="auto" w:val="clear"/>
                  <w:rtl w:val="0"/>
                </w:rPr>
                <w:t xml:space="preserve">Antimicrobular Resistance</w:t>
              </w:r>
            </w:hyperlink>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shd w:fill="auto" w:val="clear"/>
                  <w:rtl w:val="0"/>
                </w:rPr>
                <w:t xml:space="preserve">The Effects of Caffeine on Health and Behavior</w:t>
              </w:r>
            </w:hyperlink>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shd w:fill="auto" w:val="clear"/>
                  <w:rtl w:val="0"/>
                </w:rPr>
                <w:t xml:space="preserve">Fossils at Sunol Wilderness Park</w:t>
              </w:r>
            </w:hyperlink>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shd w:fill="auto" w:val="clear"/>
                  <w:rtl w:val="0"/>
                </w:rPr>
                <w:t xml:space="preserve">Its an El Nino Year</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shd w:fill="auto" w:val="clear"/>
                  <w:rtl w:val="0"/>
                </w:rPr>
                <w:t xml:space="preserve">The Ethical Concerns of Advances in Biotechnology</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shd w:fill="auto" w:val="clear"/>
                  <w:rtl w:val="0"/>
                </w:rPr>
                <w:t xml:space="preserve">Ant Communication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shd w:fill="auto" w:val="clear"/>
                  <w:rtl w:val="0"/>
                </w:rPr>
                <w:t xml:space="preserve">Evolution and Pesticide Resistance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ennyW/index.html" TargetMode="External"/><Relationship Id="rId20" Type="http://schemas.openxmlformats.org/officeDocument/2006/relationships/hyperlink" Target="http://docs.google.com/Wikner/INDEX.HTM" TargetMode="External"/><Relationship Id="rId42" Type="http://schemas.openxmlformats.org/officeDocument/2006/relationships/hyperlink" Target="http://docs.google.com/Liana/home.html" TargetMode="External"/><Relationship Id="rId41" Type="http://schemas.openxmlformats.org/officeDocument/2006/relationships/hyperlink" Target="http://docs.google.com/KatieE/home.html" TargetMode="External"/><Relationship Id="rId22" Type="http://schemas.openxmlformats.org/officeDocument/2006/relationships/hyperlink" Target="http://docs.google.com/Tabea/home.html" TargetMode="External"/><Relationship Id="rId44" Type="http://schemas.openxmlformats.org/officeDocument/2006/relationships/hyperlink" Target="http://docs.google.com/Vanessa/HOME.HTM" TargetMode="External"/><Relationship Id="rId21" Type="http://schemas.openxmlformats.org/officeDocument/2006/relationships/hyperlink" Target="http://docs.google.com/AshRach/STRESS.HTM" TargetMode="External"/><Relationship Id="rId43" Type="http://schemas.openxmlformats.org/officeDocument/2006/relationships/hyperlink" Target="http://docs.google.com/NateL/home.html" TargetMode="External"/><Relationship Id="rId24" Type="http://schemas.openxmlformats.org/officeDocument/2006/relationships/hyperlink" Target="http://docs.google.com/TravKev/INDEX.HTM" TargetMode="External"/><Relationship Id="rId46" Type="http://schemas.openxmlformats.org/officeDocument/2006/relationships/hyperlink" Target="http://docs.google.com/Wolfe/index3.html" TargetMode="External"/><Relationship Id="rId23" Type="http://schemas.openxmlformats.org/officeDocument/2006/relationships/hyperlink" Target="http://docs.google.com/MicLinds/HYPO.HTML" TargetMode="External"/><Relationship Id="rId45" Type="http://schemas.openxmlformats.org/officeDocument/2006/relationships/hyperlink" Target="http://docs.google.com/Wenig/HO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p2002/ap2002.html" TargetMode="External"/><Relationship Id="rId26" Type="http://schemas.openxmlformats.org/officeDocument/2006/relationships/hyperlink" Target="http://docs.google.com/Damon/home.html" TargetMode="External"/><Relationship Id="rId25" Type="http://schemas.openxmlformats.org/officeDocument/2006/relationships/hyperlink" Target="http://docs.google.com/CaitDav/INDEX.HTML" TargetMode="External"/><Relationship Id="rId28" Type="http://schemas.openxmlformats.org/officeDocument/2006/relationships/hyperlink" Target="http://docs.google.com/KevinM/home.html" TargetMode="External"/><Relationship Id="rId27" Type="http://schemas.openxmlformats.org/officeDocument/2006/relationships/hyperlink" Target="http://docs.google.com/KelJul/INDEX.HTML" TargetMode="External"/><Relationship Id="rId5" Type="http://schemas.openxmlformats.org/officeDocument/2006/relationships/styles" Target="styles.xml"/><Relationship Id="rId6" Type="http://schemas.openxmlformats.org/officeDocument/2006/relationships/hyperlink" Target="http://docs.google.com/ap99/ap99.html" TargetMode="External"/><Relationship Id="rId29" Type="http://schemas.openxmlformats.org/officeDocument/2006/relationships/hyperlink" Target="http://docs.google.com/JasTim/INDEX.HTML" TargetMode="External"/><Relationship Id="rId7" Type="http://schemas.openxmlformats.org/officeDocument/2006/relationships/hyperlink" Target="http://docs.google.com/ap2000/ap2000.html" TargetMode="External"/><Relationship Id="rId8" Type="http://schemas.openxmlformats.org/officeDocument/2006/relationships/hyperlink" Target="http://docs.google.com/ap2001/ap2001.html" TargetMode="External"/><Relationship Id="rId31" Type="http://schemas.openxmlformats.org/officeDocument/2006/relationships/hyperlink" Target="http://docs.google.com/lumsween/MTBE.HTML" TargetMode="External"/><Relationship Id="rId30" Type="http://schemas.openxmlformats.org/officeDocument/2006/relationships/hyperlink" Target="http://docs.google.com/Alex/HOME.HTMl" TargetMode="External"/><Relationship Id="rId11" Type="http://schemas.openxmlformats.org/officeDocument/2006/relationships/hyperlink" Target="http://docs.google.com/AP2004/%20Soy/Index.html" TargetMode="External"/><Relationship Id="rId33" Type="http://schemas.openxmlformats.org/officeDocument/2006/relationships/hyperlink" Target="http://docs.google.com/Alice/home.html" TargetMode="External"/><Relationship Id="rId10" Type="http://schemas.openxmlformats.org/officeDocument/2006/relationships/hyperlink" Target="http://docs.google.com/ap2003/ap2003.html" TargetMode="External"/><Relationship Id="rId32" Type="http://schemas.openxmlformats.org/officeDocument/2006/relationships/hyperlink" Target="http://docs.google.com/rob/home.html" TargetMode="External"/><Relationship Id="rId13" Type="http://schemas.openxmlformats.org/officeDocument/2006/relationships/hyperlink" Target="http://docs.google.com/LamNg/HOME.HTM" TargetMode="External"/><Relationship Id="rId35" Type="http://schemas.openxmlformats.org/officeDocument/2006/relationships/hyperlink" Target="http://docs.google.com/AstroRik/INDEX.HTM" TargetMode="External"/><Relationship Id="rId12" Type="http://schemas.openxmlformats.org/officeDocument/2006/relationships/hyperlink" Target="http://docs.google.com/index.html" TargetMode="External"/><Relationship Id="rId34" Type="http://schemas.openxmlformats.org/officeDocument/2006/relationships/hyperlink" Target="http://docs.google.com/Ambrose/PAGE1.HTML" TargetMode="External"/><Relationship Id="rId15" Type="http://schemas.openxmlformats.org/officeDocument/2006/relationships/hyperlink" Target="http://docs.google.com/JoyGobs/home.html" TargetMode="External"/><Relationship Id="rId37" Type="http://schemas.openxmlformats.org/officeDocument/2006/relationships/hyperlink" Target="http://docs.google.com/JasonS/home.html" TargetMode="External"/><Relationship Id="rId14" Type="http://schemas.openxmlformats.org/officeDocument/2006/relationships/hyperlink" Target="http://docs.google.com/KevinY/INDEX.HTML" TargetMode="External"/><Relationship Id="rId36" Type="http://schemas.openxmlformats.org/officeDocument/2006/relationships/hyperlink" Target="http://docs.google.com/HarMike/home.html" TargetMode="External"/><Relationship Id="rId17" Type="http://schemas.openxmlformats.org/officeDocument/2006/relationships/hyperlink" Target="http://docs.google.com/MeaghanL/index.html" TargetMode="External"/><Relationship Id="rId39" Type="http://schemas.openxmlformats.org/officeDocument/2006/relationships/hyperlink" Target="http://docs.google.com/JenShi/home.html" TargetMode="External"/><Relationship Id="rId16" Type="http://schemas.openxmlformats.org/officeDocument/2006/relationships/hyperlink" Target="http://docs.google.com/Lily/home.html" TargetMode="External"/><Relationship Id="rId38" Type="http://schemas.openxmlformats.org/officeDocument/2006/relationships/hyperlink" Target="http://docs.google.com/JENLINZ/home.html" TargetMode="External"/><Relationship Id="rId19" Type="http://schemas.openxmlformats.org/officeDocument/2006/relationships/hyperlink" Target="http://docs.google.com/Saki/home.html" TargetMode="External"/><Relationship Id="rId18" Type="http://schemas.openxmlformats.org/officeDocument/2006/relationships/hyperlink" Target="http://docs.google.com/Meaghan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