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A|default.cgi S|images/banner.gif S|images/cups.gif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vti_filesize:IX|2412 vti_cachedbodystyle:SR| vti_cacheddtm:TX|12 May 1998 12:40:27 -0700 vti_backlinkinfo:VX|avh_science/creek/ap98/alex/links.html avh_science/creek/ap98/alex/exp.html avh_science/creek/ap98/ap98.html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vti_cachedtitle:SR|Plants and Water on the Arroyo Del Valle - Home vti_timelastmodified:TR|12 May 1998 12:40:27 -0700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