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vti_filesize:IX|2700 vti_cachedbodystyle:SR| vti_cacheddtm:TX|24 Apr 1998 06:08:08 -0700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vti_timelastmodified:TR|24 Apr 1998 06:08:08 -0700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