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Discipline</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ab/>
        <w:tab/>
        <w:tab/>
        <w:tab/>
        <w:tab/>
        <w:tab/>
        <w:tab/>
        <w:tab/>
        <w:tab/>
        <w:tab/>
        <w:tab/>
        <w:tab/>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Duh....Duh...Dun!!! The principles office! Every student, whether in elementary or high school knows that an invitation to the office normally indicates trouble. For students who find themselves in the office more often than they find themselves in class, the stress of school can be too much. By getting in trouble at school, students are indicating that for them, school is not necessarily a place to learn, but a place they are forced to be. They obviosly have some problems with being at school if they are in trouble. These problems can range from conflicts with teacher, to conflicts with fellow students, to cheating and stealing. All of these problems have a high stress level associated with them. Most students, however, do not let minor problems at school grow into a dilemma which the administration must deal with. The amount of time a student spends in the principals' office should be a good indicator of how well the student is suceeding in school.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students' sucess in school is generally measured by their grade piont average. If a teen is having difficulties at school, then, one should assume that they will have a low GPA. Since problems at school are often associated with conflicts between the student and the administrator, having these problems would mean also having a low GPA. Our data show this idea to be somewhat accurate. The students who say they never experience discipline problems have an average GPA of 3.26. Those teens who occassionally have problems have an average GPA of 2.84. The teenagers who say they sometimes have discipline problems have an average GPA of 2.68. Those students who say they always have dicipline problems at school have anaverage GPA of 2.99. The last average GPA came unexpectedly. Our research told us that "... the more obstacles a student faces at school .... the harder learning becomes." (Lewis) However, there were only 2 people who said that they always experience discipline problems at school. So, one error in our test is that we don't have a large sample size. Another reason for the increase, rather than decrease, in GPA could be that the student is really intelligent, but doesn't get along with the supervisors at school, which causes conflicts. So, even though a teenager may experience constant problems at school it is possible, though difficult, to have a high GPA.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One-Way Analysis of Variance</w:t>
        <w:br w:type="textWrapping"/>
        <w:br w:type="textWrapping"/>
        <w:br w:type="textWrapping"/>
        <w:br w:type="textWrapping"/>
        <w:t xml:space="preserve">Analysis of Variance</w:t>
        <w:br w:type="textWrapping"/>
        <w:br w:type="textWrapping"/>
        <w:t xml:space="preserve">Source     DF        SS        MS        F        P</w:t>
        <w:br w:type="textWrapping"/>
        <w:br w:type="textWrapping"/>
        <w:t xml:space="preserve">Factor      3    11.272     3.757    10.77    0.000</w:t>
        <w:br w:type="textWrapping"/>
        <w:br w:type="textWrapping"/>
        <w:t xml:space="preserve">Error     269    93.861     0.349</w:t>
        <w:br w:type="textWrapping"/>
        <w:br w:type="textWrapping"/>
        <w:t xml:space="preserve">Total     272   105.133</w:t>
        <w:br w:type="textWrapping"/>
        <w:br w:type="textWrapping"/>
        <w:t xml:space="preserve">                                   Individual 95% CIs For Mean</w:t>
        <w:br w:type="textWrapping"/>
        <w:br w:type="textWrapping"/>
        <w:t xml:space="preserve">                                   Based on Pooled StDev</w:t>
        <w:br w:type="textWrapping"/>
        <w:br w:type="textWrapping"/>
        <w:t xml:space="preserve">Level       N      Mean     StDev  -------+---------+---------+---------</w:t>
        <w:br w:type="textWrapping"/>
        <w:br w:type="textWrapping"/>
        <w:t xml:space="preserve">Discipli    2    2.9900    0.0141  (----------------*---------------) </w:t>
        <w:br w:type="textWrapping"/>
        <w:br w:type="textWrapping"/>
        <w:t xml:space="preserve">Discipli   18    2.6806    0.7265       (-----*----) </w:t>
        <w:br w:type="textWrapping"/>
        <w:br w:type="textWrapping"/>
        <w:t xml:space="preserve">Discipli   52    2.8383    0.6720             (--*--) </w:t>
        <w:br w:type="textWrapping"/>
        <w:br w:type="textWrapping"/>
        <w:t xml:space="preserve">Discipli  201    3.2558    0.5561                      (-*-) </w:t>
        <w:br w:type="textWrapping"/>
        <w:br w:type="textWrapping"/>
        <w:t xml:space="preserve">                                   -------+---------+---------+---------</w:t>
        <w:br w:type="textWrapping"/>
        <w:br w:type="textWrapping"/>
        <w:t xml:space="preserve">Pooled StDev =   0.5907                 2.50      3.00      3.50</w:t>
        <w:br w:type="textWrapping"/>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