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vti_title:SR|Hypothesis vti_cachedlinkinfo:VX|S|BACK.GIF S|HYPO1.GIF S|REVIEW2.JPG vti_cachedhastheme:BR|false vti_cachedhasborder:BR|false vti_filesize:IX|1387 vti_cachedbodystyle:SR| vti_cacheddtm:TX|04 May 1998 16:20:36 -0700 vti_backlinkinfo:VX|avh_science/creek/ap98/keviny/conc.html avh_science/creek/ap98/keviny/data.html avh_science/creek/ap98/keviny/nav.html vti_cachedhasbots:BR|false vti_extenderversion:SR|3.0.2.1105 vti_cachedtitle:SR|Hypothesis vti_timelastmodified:TR|04 May 1998 16:20:36 -0700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