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S|images/banner.gif S|image20.gif S|images/nav.gif K|home.html H|mailto:ethiel@pleasanton.k12.ca.us H|http://pleasanton.k12.ca.us/Amador/INDEX.HTM H|http://www.pleasanton.k12.ca.us/avh_science/creek/creek.html H|links.html H|data.html H|biblio.html H|exp.html H|recom.html H|hypo.html H|conc.html H|intro.html vti_cachedhastheme:BR|false vti_cachedhasborder:BR|false vti_filesize:IX|2088 vti_cachedbodystyle:SR| vti_cacheddtm:TX|24 Apr 1998 17:35:53 -0700 vti_backlinkinfo:VX|avh_science/creek/ap98/liana/exp.html avh_science/creek/ap98/ap98.html avh_science/creek/ap98/liana/links.html avh_science/creek/ap98/liana/data.html avh_science/creek/ap98/liana/home.html avh_science/creek/ap98/liana/recom.html avh_science/creek/ap98/liana/intro.html avh_science/creek/ap98/liana/biblio.html avh_science/creek/ap98/liana/hypo.html avh_science/creek/ap98/liana/conc.html vti_cachedhasbots:BR|false vti_extenderversion:SR|3.0.2.1105 vti_cachedtitle:SR|Plants and Water on the Arroyo Del Valle - Home vti_timelastmodified:TR|24 Apr 1998 17:35:53 -0700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