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S|bm1.gif H|sounds/bob1.AIFF S|bm2.gif H|sounds/bob2.AIFF H|data7.html H|data7.html H|home.html S|button.gif H|about.html S|button.gif H|intro.html S|button.gif H|hypoth.html S|button.gif H|exper.html S|button.gif H|home.html H|about.html H|intro.html H|hypoth.html H|exper.html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vti_filesize:IX|5019 vti_cachedbodystyle:SR| vti_cacheddtm:TX|01 May 1998 13:46:12 -0700 vti_backlinkinfo:VX|avh_science/creek/ap98/lily/data5.html vti_cachedhasbots:BR|false vti_extenderversion:SR|3.0.2.1105 vti_cachedtitle:SR|untitled vti_timelastmodified:TR|01 May 1998 13:46:12 -0700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