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CC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dd"/>
          <w:sz w:val="72"/>
          <w:szCs w:val="72"/>
          <w:shd w:fill="auto" w:val="clear"/>
        </w:rPr>
      </w:pPr>
      <w:r w:rsidDel="00000000" w:rsidR="00000000" w:rsidRPr="00000000">
        <w:rPr>
          <w:color w:val="0000dd"/>
          <w:sz w:val="72"/>
          <w:szCs w:val="72"/>
          <w:shd w:fill="auto" w:val="clear"/>
          <w:rtl w:val="0"/>
        </w:rPr>
        <w:t xml:space="preserve">Bibliography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1) Bright, Michael. </w:t>
      </w:r>
      <w:r w:rsidDel="00000000" w:rsidR="00000000" w:rsidRPr="00000000">
        <w:rPr>
          <w:i w:val="1"/>
          <w:sz w:val="28"/>
          <w:szCs w:val="28"/>
          <w:shd w:fill="auto" w:val="clear"/>
          <w:rtl w:val="0"/>
        </w:rPr>
        <w:t xml:space="preserve">Animal Language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. London, British Broadcasting Corporation, 1984.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sz w:val="20"/>
          <w:szCs w:val="20"/>
          <w:shd w:fill="auto" w:val="clear"/>
        </w:rPr>
      </w:pPr>
      <w:r w:rsidDel="00000000" w:rsidR="00000000" w:rsidRPr="00000000">
        <w:rPr>
          <w:sz w:val="20"/>
          <w:szCs w:val="20"/>
          <w:shd w:fill="auto" w:val="clear"/>
          <w:rtl w:val="0"/>
        </w:rPr>
        <w:t xml:space="preserve">picture taken by Lily Swift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2) Clapham, Phil. </w:t>
      </w:r>
      <w:r w:rsidDel="00000000" w:rsidR="00000000" w:rsidRPr="00000000">
        <w:rPr>
          <w:i w:val="1"/>
          <w:sz w:val="28"/>
          <w:szCs w:val="28"/>
          <w:shd w:fill="auto" w:val="clear"/>
          <w:rtl w:val="0"/>
        </w:rPr>
        <w:t xml:space="preserve">Humpback Whales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. Hong Cong, Voyageur Press, Inc., 1996.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3) Herman, Louise M. (editor) </w:t>
      </w:r>
      <w:r w:rsidDel="00000000" w:rsidR="00000000" w:rsidRPr="00000000">
        <w:rPr>
          <w:i w:val="1"/>
          <w:sz w:val="28"/>
          <w:szCs w:val="28"/>
          <w:shd w:fill="auto" w:val="clear"/>
          <w:rtl w:val="0"/>
        </w:rPr>
        <w:t xml:space="preserve">Cetacean Behavior: Mechanisms and Functions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. New York, John Wiley and Sons, 1980.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4) Mobley, Jr., J. R., Herman, L. M., and Frankel, A.S. "Responses of Wintering Humpback Whales (Megaptera Novaeangliae) to Playback of Recordings of Winter and Summer Vocalizations and of Synthetic Sound." </w:t>
      </w:r>
      <w:r w:rsidDel="00000000" w:rsidR="00000000" w:rsidRPr="00000000">
        <w:rPr>
          <w:i w:val="1"/>
          <w:sz w:val="28"/>
          <w:szCs w:val="28"/>
          <w:shd w:fill="auto" w:val="clear"/>
          <w:rtl w:val="0"/>
        </w:rPr>
        <w:t xml:space="preserve">Behavioral Ecology and Sociobiology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. (1988). 23:211-223.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5) Payne, Roger. </w:t>
      </w:r>
      <w:r w:rsidDel="00000000" w:rsidR="00000000" w:rsidRPr="00000000">
        <w:rPr>
          <w:i w:val="1"/>
          <w:sz w:val="28"/>
          <w:szCs w:val="28"/>
          <w:shd w:fill="auto" w:val="clear"/>
          <w:rtl w:val="0"/>
        </w:rPr>
        <w:t xml:space="preserve">Among Whales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. New York, New York. Charles Scribner's Sons. 1995.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6) Payne, Roger (editor). </w:t>
      </w:r>
      <w:r w:rsidDel="00000000" w:rsidR="00000000" w:rsidRPr="00000000">
        <w:rPr>
          <w:i w:val="1"/>
          <w:sz w:val="28"/>
          <w:szCs w:val="28"/>
          <w:shd w:fill="auto" w:val="clear"/>
          <w:rtl w:val="0"/>
        </w:rPr>
        <w:t xml:space="preserve">Communications and Behavior of Whales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. "Progressive Changes in the Songs of Humpback Whales. ( Megaptera novalangliae): A Detailed Analysis of Two Season in Hawaii." Boulder, Colorado. Westview Press, Inc. 1983.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7) Thomas, J., Kastelein, R., and Supin, A. (editors). </w:t>
      </w:r>
      <w:r w:rsidDel="00000000" w:rsidR="00000000" w:rsidRPr="00000000">
        <w:rPr>
          <w:i w:val="1"/>
          <w:sz w:val="28"/>
          <w:szCs w:val="28"/>
          <w:shd w:fill="auto" w:val="clear"/>
          <w:rtl w:val="0"/>
        </w:rPr>
        <w:t xml:space="preserve">Sensory Abilities of Aquatic Mammals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. New York, New York. Plenum Press. 1992.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  <w:shd w:fill="auto" w:val="clear"/>
        </w:rPr>
      </w:pPr>
      <w:r w:rsidDel="00000000" w:rsidR="00000000" w:rsidRPr="00000000">
        <w:rPr>
          <w:sz w:val="28"/>
          <w:szCs w:val="28"/>
          <w:shd w:fill="auto" w:val="clear"/>
          <w:rtl w:val="0"/>
        </w:rPr>
        <w:t xml:space="preserve">8) Thomas, Jeanette and Kastelein, Ronald. </w:t>
      </w:r>
      <w:r w:rsidDel="00000000" w:rsidR="00000000" w:rsidRPr="00000000">
        <w:rPr>
          <w:i w:val="1"/>
          <w:sz w:val="28"/>
          <w:szCs w:val="28"/>
          <w:shd w:fill="auto" w:val="clear"/>
          <w:rtl w:val="0"/>
        </w:rPr>
        <w:t xml:space="preserve">Sensory Abilitities of Ceteacean</w:t>
      </w:r>
      <w:r w:rsidDel="00000000" w:rsidR="00000000" w:rsidRPr="00000000">
        <w:rPr>
          <w:sz w:val="28"/>
          <w:szCs w:val="28"/>
          <w:shd w:fill="auto" w:val="clear"/>
          <w:rtl w:val="0"/>
        </w:rPr>
        <w:t xml:space="preserve">s. New York, New York. Plenum Press. 1990.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picture taken by Lily Swift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About Humpbacks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Hypothesis/ Perdiction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Special Thanks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99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exper.html" TargetMode="External"/><Relationship Id="rId13" Type="http://schemas.openxmlformats.org/officeDocument/2006/relationships/hyperlink" Target="http://docs.google.com/recom.html" TargetMode="External"/><Relationship Id="rId12" Type="http://schemas.openxmlformats.org/officeDocument/2006/relationships/hyperlink" Target="http://docs.google.com/concl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.html" TargetMode="External"/><Relationship Id="rId15" Type="http://schemas.openxmlformats.org/officeDocument/2006/relationships/hyperlink" Target="http://docs.google.com/links.html" TargetMode="External"/><Relationship Id="rId14" Type="http://schemas.openxmlformats.org/officeDocument/2006/relationships/hyperlink" Target="http://docs.google.com/spthan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about.html" TargetMode="External"/><Relationship Id="rId8" Type="http://schemas.openxmlformats.org/officeDocument/2006/relationships/hyperlink" Target="http://docs.google.com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