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vti_title:SR|Prediction vti_cachedlinkinfo:VX|S|Images/goldnoteCLR.gif S|Images/chromenoteCLR.gif vti_cachedhastheme:BR|false vti_cachedhasborder:BR|false vti_filesize:IX|1681 vti_cachedbodystyle:SR| vti_cacheddtm:TX|22 Apr 1998 21:52:22 -0700 vti_backlinkinfo:VX|avh_science/creek/ap98/meaghanr/control.htm vti_cachedhasbots:BR|false vti_extenderversion:SR|3.0.2.1105 vti_cachedtitle:SR|Prediction vti_timelastmodified:TR|22 Apr 1998 21:52:22 -0700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