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S|IMAGES/nav.gif K|CONC.HTML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vti_filesize:IX|3979 vti_cachedbodystyle:SR| vti_cacheddtm:TX|05 May 1998 15:01:38 -0700 vti_backlinkinfo:VX|avh_science/creek/ap98/miclinds/hypo.html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avh_science/creek/ap98/miclinds/images/links~1.htm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15:01:38 -0700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