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S|RESOURCES/Image2.gif S|RESOURCES/IMAGE5.GIF S|IMAGES/nav.gif K|DATA.HTML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vti_filesize:IX|13911 vti_cachedbodystyle:SR| vti_cacheddtm:TX|05 May 1998 15:02:04 -0700 vti_backlinkinfo:VX|avh_science/creek/ap98/miclinds/hypo.html avh_science/creek/ap98/miclinds/links.html avh_science/creek/ap98/miclinds/conc.html avh_science/creek/ap98/miclinds/exp.html avh_science/creek/ap98/miclinds/home.html avh_science/creek/ap98/miclinds/biblio.html avh_science/creek/ap98/miclinds/images/links~1.htm avh_science/creek/ap98/miclinds/recom.html avh_science/creek/ap98/miclinds/data.html avh_science/creek/ap98/miclinds/intro.html avh_science/creek/ap98/miclinds/nav.html avh_science/creek/ap98/miclinds/index.html vti_cachedhasbots:BR|false vti_extenderversion:SR|3.0.2.1105 vti_cachedtitle:SR|Plants and Water on the Arroyo Del Valle - Home vti_timelastmodified:TR|05 May 1998 15:02:04 -0700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