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S|IMAGES/hypo.gif S|IMAGES/nav.gif K|HYPO.HTML H|http://pleasanton.k12.ca.us/Amador/INDEX.HTM H|http://www.pleasanton.k12.ca.us/avh_science/creek/creek.html H|LINKS.HTML H|BIBLIO.HTML H|DATA.HTML H|EXP.HTML H|RECOM.HTML H|INTRO.HTML H|CONC.HTML H|HYPO.HTML vti_cachedhastheme:BR|false vti_cachedhasborder:BR|false vti_filesize:IX|2170 vti_cachedbodystyle:SR| vti_cacheddtm:TX|05 May 1998 15:03:11 -0700 vti_backlinkinfo:VX|avh_science/creek/ap98/ap98.html avh_science/creek/ap98/miclinds/hypo.html avh_science/creek/ap98/miclinds/links.html avh_science/creek/ap98/miclinds/conc.html avh_science/creek/ap98/miclinds/exp.html avh_science/creek/ap98/miclinds/home.html avh_science/creek/ap98/miclinds/biblio.html avh_science/creek/ap98/miclinds/images/links~1.htm avh_science/creek/ap98/miclinds/recom.html avh_science/creek/ap98/miclinds/data.html avh_science/creek/ap98/miclinds/intro.html avh_science/creek/ap98/miclinds/nav.html avh_science/creek/ap98/miclinds/index.html vti_cachedhasbots:BR|false vti_extenderversion:SR|3.0.2.1105 vti_cachedtitle:SR|Plants and Water on the Arroyo Del Valle - Home vti_timelastmodified:TR|05 May 1998 15:03:11 -0700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