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S|images/hypo.gif vti_cachedhastheme:BR|false vti_cachedhasborder:BR|false vti_filesize:IX|1275 vti_cachedbodystyle:SR| vti_cacheddtm:TX|01 Jun 1998 14:47:17 -0700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vti_timelastmodified:TR|01 Jun 1998 14:47:17 -0700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