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1872.0000000000002"/>
        <w:gridCol w:w="3744.0000000000005"/>
        <w:gridCol w:w="3744.0000000000005"/>
        <w:tblGridChange w:id="0">
          <w:tblGrid>
            <w:gridCol w:w="1872.0000000000002"/>
            <w:gridCol w:w="3744.0000000000005"/>
            <w:gridCol w:w="3744.000000000000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If we compare the nutritions of Americans and Germans we see that they are very simular in the % of the Macronutrients in their diets.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2"/>
        <w:tblW w:w="9360.0" w:type="dxa"/>
        <w:jc w:val="left"/>
        <w:tblInd w:w="0.0" w:type="pct"/>
        <w:tblLayout w:type="fixed"/>
        <w:tblLook w:val="0600"/>
      </w:tblPr>
      <w:tblGrid>
        <w:gridCol w:w="4680"/>
        <w:gridCol w:w="468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tblGridChange w:id="0">
          <w:tblGrid>
            <w:gridCol w:w="4680"/>
            <w:gridCol w:w="468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tblGrid>
        </w:tblGridChange>
      </w:tblGrid>
      <w:tr>
        <w:trPr>
          <w:trHeight w:val="17180" w:hRule="atLeast"/>
        </w:trPr>
        <w:tc>
          <w:tcPr>
            <w:gridSpan w:val="35"/>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bl>
            <w:tblPr>
              <w:tblStyle w:val="Table3"/>
              <w:tblW w:w="4680.000000000001"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90.636932456281"/>
              <w:gridCol w:w="375.421145515803"/>
              <w:gridCol w:w="527.0912883041874"/>
              <w:gridCol w:w="614.9398363548854"/>
              <w:gridCol w:w="571.0155623295364"/>
              <w:gridCol w:w="571.0155623295364"/>
              <w:gridCol w:w="527.0912883041874"/>
              <w:gridCol w:w="702.7883844055832"/>
              <w:tblGridChange w:id="0">
                <w:tblGrid>
                  <w:gridCol w:w="790.636932456281"/>
                  <w:gridCol w:w="375.421145515803"/>
                  <w:gridCol w:w="527.0912883041874"/>
                  <w:gridCol w:w="614.9398363548854"/>
                  <w:gridCol w:w="571.0155623295364"/>
                  <w:gridCol w:w="571.0155623295364"/>
                  <w:gridCol w:w="527.0912883041874"/>
                  <w:gridCol w:w="702.7883844055832"/>
                </w:tblGrid>
              </w:tblGridChange>
            </w:tblGrid>
            <w:tr>
              <w:trPr>
                <w:trHeight w:val="5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Am. Girls</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Am. Boys</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Am. Total</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G. Boys</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G. Girls</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G. Total</w:t>
                  </w:r>
                </w:p>
              </w:tc>
            </w:tr>
            <w:tr>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Calories</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110</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111</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111</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85</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92</w:t>
                  </w:r>
                </w:p>
              </w:tc>
            </w:tr>
            <w:tr>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Protein</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107</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113</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109</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85</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89</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87</w:t>
                  </w:r>
                </w:p>
              </w:tc>
            </w:tr>
            <w:tr>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Carboh.</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109</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109</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109</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81</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97</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88</w:t>
                  </w:r>
                </w:p>
              </w:tc>
            </w:tr>
            <w:tr>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Total Fat</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119</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115</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117</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108</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120</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113</w:t>
                  </w:r>
                </w:p>
              </w:tc>
            </w:tr>
            <w:tr>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Satur. Fat</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140</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123</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133</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128</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150</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138</w:t>
                  </w:r>
                </w:p>
              </w:tc>
            </w:tr>
            <w:tr>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Mono uns.</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124</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125</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124</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102</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133</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116</w:t>
                  </w:r>
                </w:p>
              </w:tc>
            </w:tr>
            <w:tr>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Poly uns.</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46</w:t>
                  </w:r>
                </w:p>
              </w:tc>
            </w:tr>
            <w:tr>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Cholesterol</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92</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135</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110</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112</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106</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109</w:t>
                  </w:r>
                </w:p>
              </w:tc>
            </w:tr>
            <w:tr>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Diet. Fiber</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67</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54</w:t>
                  </w:r>
                </w:p>
              </w:tc>
            </w:tr>
            <w:tr>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Caffeine</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17</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14</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92</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79</w:t>
                  </w:r>
                </w:p>
              </w:tc>
            </w:tr>
            <w:tr>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Vit. A</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216</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218</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217</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99</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134</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115</w:t>
                  </w:r>
                </w:p>
              </w:tc>
            </w:tr>
            <w:tr>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Vit. C</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191</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213</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200</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204</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292</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244</w:t>
                  </w:r>
                </w:p>
              </w:tc>
            </w:tr>
            <w:tr>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Vit. D</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76</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80</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78</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26</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27</w:t>
                  </w:r>
                </w:p>
              </w:tc>
            </w:tr>
            <w:tr>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Vit. E</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85</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73</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45</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49</w:t>
                  </w:r>
                </w:p>
              </w:tc>
            </w:tr>
            <w:tr>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Thiamine</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287</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211</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255</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132</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171</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Riboflavin</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268</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196</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238</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124</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130</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127</w:t>
                  </w:r>
                </w:p>
              </w:tc>
            </w:tr>
            <w:tr>
              <w:trPr>
                <w:trHeight w:val="2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Niacin</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250</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195</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227</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92</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128</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108</w:t>
                  </w:r>
                </w:p>
              </w:tc>
            </w:tr>
            <w:tr>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Vit. B6</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236</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169</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215</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104</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104</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104</w:t>
                  </w:r>
                </w:p>
              </w:tc>
            </w:tr>
            <w:tr>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Vit. B12</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428</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358</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398</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181</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410</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287</w:t>
                  </w:r>
                </w:p>
              </w:tc>
            </w:tr>
            <w:tr>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Folate</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254</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257</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255</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104</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131</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116</w:t>
                  </w:r>
                </w:p>
              </w:tc>
            </w:tr>
            <w:tr>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Sodium</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118</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149</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149</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86</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132</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107</w:t>
                  </w:r>
                </w:p>
              </w:tc>
            </w:tr>
            <w:tr>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Calcium</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78</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81</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81</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79</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72</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76</w:t>
                  </w:r>
                </w:p>
              </w:tc>
            </w:tr>
            <w:tr>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Magnesium</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93</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87</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87</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83</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76</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80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Potassium</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69</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66</w:t>
                  </w:r>
                </w:p>
              </w:tc>
            </w:tr>
            <w:tr>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Iron</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189</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255</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255</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78</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120</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98</w:t>
                  </w:r>
                </w:p>
              </w:tc>
            </w:tr>
            <w:tr>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Zink</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110</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110</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rPr>
                  </w:pPr>
                  <w:r w:rsidDel="00000000" w:rsidR="00000000" w:rsidRPr="00000000">
                    <w:rPr>
                      <w:rtl w:val="0"/>
                    </w:rPr>
                  </w:r>
                </w:p>
              </w:tc>
            </w:tr>
          </w:tbl>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By Comparism of The Nutrition of German girls and American Girls we can see that their nutritional intake is simular.The caloretic intake of German Girls is a little bit low what causes also the differencebetween the Protein, Carb. and Fat intake even if the % of the nutrition in the overall diet are almost the same.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There is a lack in Vitamin E and D intake in the diets of the German girls.In all diets the intake of Minerals is too low.</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If we compare the boys nutition from both countries we see that boys and girls nutritions are very simular in both countries.There are the same differences between Am. Boys and German boys than between American Girls and German Girls</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If we can take a look on the overall nutrition of Teenagers in both countries we can see that</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a)The caloretic intake is a little bit lower in Germany</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b)The Dietery Fiber is too low in both Teenager nutritions</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c)The caffeine consumption is much higher in Germany</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d)Both nutritions are high in Vitamin A and C</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e) The German nutrition is too low in Vitamin E and D</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f)The American Nutrition is higher in the B Vitamin intake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g)There is a lack of Calcium , Magnesium and Potassium in both nutritions</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h)The Iron and Zink intake is almost twice as high in America than in Germany.</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rPr>
            </w:pPr>
            <w:r w:rsidDel="00000000" w:rsidR="00000000" w:rsidRPr="00000000">
              <w:rPr>
                <w:rtl w:val="0"/>
              </w:rPr>
            </w:r>
          </w:p>
        </w:tc>
      </w:tr>
    </w:tbl>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