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Data and Analysis of Survey</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75 eleventh and twelfth graders at Amador Valley High School were surveyed. The results are meant to reflect the general opinion of upperclassmen at AVHS on the subject of genetics and cloning. Thirty-nine boys and thirty-six girls took the survey.</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b w:val="1"/>
          <w:color w:val="000000"/>
          <w:sz w:val="28"/>
          <w:szCs w:val="28"/>
          <w:u w:val="single"/>
          <w:shd w:fill="auto" w:val="clear"/>
        </w:rPr>
      </w:pPr>
      <w:r w:rsidDel="00000000" w:rsidR="00000000" w:rsidRPr="00000000">
        <w:rPr>
          <w:b w:val="1"/>
          <w:color w:val="000000"/>
          <w:sz w:val="28"/>
          <w:szCs w:val="28"/>
          <w:u w:val="single"/>
          <w:shd w:fill="auto" w:val="clear"/>
          <w:rtl w:val="0"/>
        </w:rPr>
        <w:t xml:space="preserve">Boys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b w:val="1"/>
          <w:color w:val="000000"/>
          <w:sz w:val="28"/>
          <w:szCs w:val="28"/>
          <w:u w:val="single"/>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color w:val="000000"/>
          <w:sz w:val="24"/>
          <w:szCs w:val="24"/>
          <w:shd w:fill="auto" w:val="clear"/>
        </w:rPr>
      </w:pPr>
      <w:r w:rsidDel="00000000" w:rsidR="00000000" w:rsidRPr="00000000">
        <w:rPr>
          <w:color w:val="000000"/>
          <w:sz w:val="24"/>
          <w:szCs w:val="24"/>
          <w:shd w:fill="auto" w:val="clear"/>
          <w:rtl w:val="0"/>
        </w:rPr>
        <w:t xml:space="preserve">16 years old, 11th grade: 9</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color w:val="000000"/>
          <w:sz w:val="24"/>
          <w:szCs w:val="24"/>
          <w:shd w:fill="auto" w:val="clear"/>
        </w:rPr>
      </w:pPr>
      <w:r w:rsidDel="00000000" w:rsidR="00000000" w:rsidRPr="00000000">
        <w:rPr>
          <w:color w:val="000000"/>
          <w:sz w:val="24"/>
          <w:szCs w:val="24"/>
          <w:shd w:fill="auto" w:val="clear"/>
          <w:rtl w:val="0"/>
        </w:rPr>
        <w:t xml:space="preserve">17 years old, 11th grade: 9</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color w:val="000000"/>
          <w:sz w:val="24"/>
          <w:szCs w:val="24"/>
          <w:shd w:fill="auto" w:val="clear"/>
        </w:rPr>
      </w:pPr>
      <w:r w:rsidDel="00000000" w:rsidR="00000000" w:rsidRPr="00000000">
        <w:rPr>
          <w:color w:val="000000"/>
          <w:sz w:val="24"/>
          <w:szCs w:val="24"/>
          <w:shd w:fill="auto" w:val="clear"/>
          <w:rtl w:val="0"/>
        </w:rPr>
        <w:t xml:space="preserve">17 years old, 12th grade: 6</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color w:val="000000"/>
          <w:sz w:val="24"/>
          <w:szCs w:val="24"/>
          <w:shd w:fill="auto" w:val="clear"/>
        </w:rPr>
      </w:pPr>
      <w:r w:rsidDel="00000000" w:rsidR="00000000" w:rsidRPr="00000000">
        <w:rPr>
          <w:color w:val="000000"/>
          <w:sz w:val="24"/>
          <w:szCs w:val="24"/>
          <w:shd w:fill="auto" w:val="clear"/>
          <w:rtl w:val="0"/>
        </w:rPr>
        <w:t xml:space="preserve">18 years old, 12th grade: 15</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color w:val="000000"/>
          <w:sz w:val="24"/>
          <w:szCs w:val="24"/>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b w:val="1"/>
          <w:color w:val="000000"/>
          <w:sz w:val="28"/>
          <w:szCs w:val="28"/>
          <w:u w:val="single"/>
          <w:shd w:fill="auto" w:val="clear"/>
        </w:rPr>
      </w:pPr>
      <w:r w:rsidDel="00000000" w:rsidR="00000000" w:rsidRPr="00000000">
        <w:rPr>
          <w:b w:val="1"/>
          <w:color w:val="000000"/>
          <w:sz w:val="28"/>
          <w:szCs w:val="28"/>
          <w:u w:val="single"/>
          <w:shd w:fill="auto" w:val="clear"/>
          <w:rtl w:val="0"/>
        </w:rPr>
        <w:t xml:space="preserve">Girls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b w:val="1"/>
          <w:color w:val="000000"/>
          <w:sz w:val="28"/>
          <w:szCs w:val="28"/>
          <w:u w:val="single"/>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color w:val="000000"/>
          <w:sz w:val="24"/>
          <w:szCs w:val="24"/>
          <w:shd w:fill="auto" w:val="clear"/>
        </w:rPr>
      </w:pPr>
      <w:r w:rsidDel="00000000" w:rsidR="00000000" w:rsidRPr="00000000">
        <w:rPr>
          <w:color w:val="000000"/>
          <w:sz w:val="24"/>
          <w:szCs w:val="24"/>
          <w:shd w:fill="auto" w:val="clear"/>
          <w:rtl w:val="0"/>
        </w:rPr>
        <w:t xml:space="preserve">16 years old, 11th grade: 9</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color w:val="000000"/>
          <w:sz w:val="24"/>
          <w:szCs w:val="24"/>
          <w:shd w:fill="auto" w:val="clear"/>
        </w:rPr>
      </w:pPr>
      <w:r w:rsidDel="00000000" w:rsidR="00000000" w:rsidRPr="00000000">
        <w:rPr>
          <w:color w:val="000000"/>
          <w:sz w:val="24"/>
          <w:szCs w:val="24"/>
          <w:shd w:fill="auto" w:val="clear"/>
          <w:rtl w:val="0"/>
        </w:rPr>
        <w:t xml:space="preserve">17 years old, 11th grade: 17</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color w:val="000000"/>
          <w:sz w:val="24"/>
          <w:szCs w:val="24"/>
          <w:shd w:fill="auto" w:val="clear"/>
        </w:rPr>
      </w:pPr>
      <w:r w:rsidDel="00000000" w:rsidR="00000000" w:rsidRPr="00000000">
        <w:rPr>
          <w:color w:val="000000"/>
          <w:sz w:val="24"/>
          <w:szCs w:val="24"/>
          <w:shd w:fill="auto" w:val="clear"/>
          <w:rtl w:val="0"/>
        </w:rPr>
        <w:t xml:space="preserve">17 years old, 12th grade: 6</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color w:val="000000"/>
          <w:sz w:val="24"/>
          <w:szCs w:val="24"/>
          <w:shd w:fill="auto" w:val="clear"/>
        </w:rPr>
      </w:pPr>
      <w:r w:rsidDel="00000000" w:rsidR="00000000" w:rsidRPr="00000000">
        <w:rPr>
          <w:color w:val="000000"/>
          <w:sz w:val="24"/>
          <w:szCs w:val="24"/>
          <w:shd w:fill="auto" w:val="clear"/>
          <w:rtl w:val="0"/>
        </w:rPr>
        <w:t xml:space="preserve">18 years old, 12th grade: 4</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color w:val="000000"/>
          <w:sz w:val="24"/>
          <w:szCs w:val="24"/>
          <w:shd w:fill="auto" w:val="clear"/>
        </w:rPr>
      </w:pPr>
      <w:r w:rsidDel="00000000" w:rsidR="00000000" w:rsidRPr="00000000">
        <w:rPr>
          <w:color w:val="000000"/>
          <w:sz w:val="24"/>
          <w:szCs w:val="24"/>
          <w:shd w:fill="auto" w:val="clear"/>
          <w:rtl w:val="0"/>
        </w:rPr>
        <w:t xml:space="preserve">Questions 3,4,5,9,10,and 11 were the most important in determining how people felt about genetics and cloning in my </w:t>
      </w:r>
      <w:hyperlink r:id="rId6">
        <w:r w:rsidDel="00000000" w:rsidR="00000000" w:rsidRPr="00000000">
          <w:rPr>
            <w:color w:val="0000ee"/>
            <w:sz w:val="24"/>
            <w:szCs w:val="24"/>
            <w:u w:val="single"/>
            <w:shd w:fill="auto" w:val="clear"/>
            <w:rtl w:val="0"/>
          </w:rPr>
          <w:t xml:space="preserve">survey</w:t>
        </w:r>
      </w:hyperlink>
      <w:r w:rsidDel="00000000" w:rsidR="00000000" w:rsidRPr="00000000">
        <w:rPr>
          <w:color w:val="000000"/>
          <w:sz w:val="24"/>
          <w:szCs w:val="24"/>
          <w:shd w:fill="auto" w:val="clear"/>
          <w:rtl w:val="0"/>
        </w:rPr>
        <w:t xml:space="preserve">. The results for 13 and 16 are also shown in the graphs for the boys' and the girls' graphs. The following are total results.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00"/>
          <w:sz w:val="24"/>
          <w:szCs w:val="24"/>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color w:val="000000"/>
          <w:sz w:val="24"/>
          <w:szCs w:val="24"/>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color w:val="000000"/>
          <w:sz w:val="24"/>
          <w:szCs w:val="24"/>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color w:val="000000"/>
          <w:sz w:val="24"/>
          <w:szCs w:val="24"/>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color w:val="000000"/>
          <w:sz w:val="24"/>
          <w:szCs w:val="24"/>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color w:val="000000"/>
          <w:sz w:val="24"/>
          <w:szCs w:val="24"/>
          <w:u w:val="single"/>
          <w:shd w:fill="auto" w:val="clear"/>
        </w:rPr>
      </w:pPr>
      <w:r w:rsidDel="00000000" w:rsidR="00000000" w:rsidRPr="00000000">
        <w:rPr>
          <w:color w:val="000000"/>
          <w:sz w:val="24"/>
          <w:szCs w:val="24"/>
          <w:u w:val="single"/>
          <w:shd w:fill="auto" w:val="clear"/>
          <w:rtl w:val="0"/>
        </w:rPr>
        <w:t xml:space="preserve">Question 3</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color w:val="000000"/>
          <w:sz w:val="24"/>
          <w:szCs w:val="24"/>
          <w:shd w:fill="auto" w:val="clear"/>
        </w:rPr>
      </w:pPr>
      <w:r w:rsidDel="00000000" w:rsidR="00000000" w:rsidRPr="00000000">
        <w:rPr>
          <w:color w:val="000000"/>
          <w:sz w:val="24"/>
          <w:szCs w:val="24"/>
          <w:shd w:fill="auto" w:val="clear"/>
          <w:rtl w:val="0"/>
        </w:rPr>
        <w:t xml:space="preserve">62% yes 5% maybe 33% no</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color w:val="000000"/>
          <w:sz w:val="24"/>
          <w:szCs w:val="24"/>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color w:val="000000"/>
          <w:sz w:val="24"/>
          <w:szCs w:val="24"/>
          <w:u w:val="single"/>
          <w:shd w:fill="auto" w:val="clear"/>
        </w:rPr>
      </w:pPr>
      <w:r w:rsidDel="00000000" w:rsidR="00000000" w:rsidRPr="00000000">
        <w:rPr>
          <w:color w:val="000000"/>
          <w:sz w:val="24"/>
          <w:szCs w:val="24"/>
          <w:u w:val="single"/>
          <w:shd w:fill="auto" w:val="clear"/>
          <w:rtl w:val="0"/>
        </w:rPr>
        <w:t xml:space="preserve">Question 4</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color w:val="000000"/>
          <w:sz w:val="24"/>
          <w:szCs w:val="24"/>
          <w:shd w:fill="auto" w:val="clear"/>
        </w:rPr>
      </w:pPr>
      <w:r w:rsidDel="00000000" w:rsidR="00000000" w:rsidRPr="00000000">
        <w:rPr>
          <w:color w:val="000000"/>
          <w:sz w:val="24"/>
          <w:szCs w:val="24"/>
          <w:shd w:fill="auto" w:val="clear"/>
          <w:rtl w:val="0"/>
        </w:rPr>
        <w:t xml:space="preserve">52% yes 3% maybe 45% no</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color w:val="000000"/>
          <w:sz w:val="24"/>
          <w:szCs w:val="24"/>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color w:val="000000"/>
          <w:sz w:val="24"/>
          <w:szCs w:val="24"/>
          <w:u w:val="single"/>
          <w:shd w:fill="auto" w:val="clear"/>
        </w:rPr>
      </w:pPr>
      <w:r w:rsidDel="00000000" w:rsidR="00000000" w:rsidRPr="00000000">
        <w:rPr>
          <w:color w:val="000000"/>
          <w:sz w:val="24"/>
          <w:szCs w:val="24"/>
          <w:u w:val="single"/>
          <w:shd w:fill="auto" w:val="clear"/>
          <w:rtl w:val="0"/>
        </w:rPr>
        <w:t xml:space="preserve">Question 5</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color w:val="000000"/>
          <w:sz w:val="24"/>
          <w:szCs w:val="24"/>
          <w:shd w:fill="auto" w:val="clear"/>
        </w:rPr>
      </w:pPr>
      <w:r w:rsidDel="00000000" w:rsidR="00000000" w:rsidRPr="00000000">
        <w:rPr>
          <w:color w:val="000000"/>
          <w:sz w:val="24"/>
          <w:szCs w:val="24"/>
          <w:shd w:fill="auto" w:val="clear"/>
          <w:rtl w:val="0"/>
        </w:rPr>
        <w:t xml:space="preserve">17% yes 8% maybe 75% no</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color w:val="000000"/>
          <w:sz w:val="24"/>
          <w:szCs w:val="24"/>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color w:val="000000"/>
          <w:sz w:val="24"/>
          <w:szCs w:val="24"/>
          <w:u w:val="single"/>
          <w:shd w:fill="auto" w:val="clear"/>
        </w:rPr>
      </w:pPr>
      <w:r w:rsidDel="00000000" w:rsidR="00000000" w:rsidRPr="00000000">
        <w:rPr>
          <w:color w:val="000000"/>
          <w:sz w:val="24"/>
          <w:szCs w:val="24"/>
          <w:u w:val="single"/>
          <w:shd w:fill="auto" w:val="clear"/>
          <w:rtl w:val="0"/>
        </w:rPr>
        <w:t xml:space="preserve">Question 9</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color w:val="000000"/>
          <w:sz w:val="24"/>
          <w:szCs w:val="24"/>
          <w:shd w:fill="auto" w:val="clear"/>
        </w:rPr>
      </w:pPr>
      <w:r w:rsidDel="00000000" w:rsidR="00000000" w:rsidRPr="00000000">
        <w:rPr>
          <w:color w:val="000000"/>
          <w:sz w:val="24"/>
          <w:szCs w:val="24"/>
          <w:shd w:fill="auto" w:val="clear"/>
          <w:rtl w:val="0"/>
        </w:rPr>
        <w:t xml:space="preserve">55%yes 10% maybe 35% no</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color w:val="000000"/>
          <w:sz w:val="24"/>
          <w:szCs w:val="24"/>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color w:val="000000"/>
          <w:sz w:val="24"/>
          <w:szCs w:val="24"/>
          <w:u w:val="single"/>
          <w:shd w:fill="auto" w:val="clear"/>
        </w:rPr>
      </w:pPr>
      <w:r w:rsidDel="00000000" w:rsidR="00000000" w:rsidRPr="00000000">
        <w:rPr>
          <w:color w:val="000000"/>
          <w:sz w:val="24"/>
          <w:szCs w:val="24"/>
          <w:u w:val="single"/>
          <w:shd w:fill="auto" w:val="clear"/>
          <w:rtl w:val="0"/>
        </w:rPr>
        <w:t xml:space="preserve">Question 10</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color w:val="000000"/>
          <w:sz w:val="24"/>
          <w:szCs w:val="24"/>
          <w:shd w:fill="auto" w:val="clear"/>
        </w:rPr>
      </w:pPr>
      <w:r w:rsidDel="00000000" w:rsidR="00000000" w:rsidRPr="00000000">
        <w:rPr>
          <w:color w:val="000000"/>
          <w:sz w:val="24"/>
          <w:szCs w:val="24"/>
          <w:shd w:fill="auto" w:val="clear"/>
          <w:rtl w:val="0"/>
        </w:rPr>
        <w:t xml:space="preserve">37% yes 10% maybe 53% no</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color w:val="000000"/>
          <w:sz w:val="24"/>
          <w:szCs w:val="24"/>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color w:val="000000"/>
          <w:sz w:val="24"/>
          <w:szCs w:val="24"/>
          <w:u w:val="single"/>
          <w:shd w:fill="auto" w:val="clear"/>
        </w:rPr>
      </w:pPr>
      <w:r w:rsidDel="00000000" w:rsidR="00000000" w:rsidRPr="00000000">
        <w:rPr>
          <w:color w:val="000000"/>
          <w:sz w:val="24"/>
          <w:szCs w:val="24"/>
          <w:u w:val="single"/>
          <w:shd w:fill="auto" w:val="clear"/>
          <w:rtl w:val="0"/>
        </w:rPr>
        <w:t xml:space="preserve">Question 11</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color w:val="000000"/>
          <w:sz w:val="24"/>
          <w:szCs w:val="24"/>
          <w:shd w:fill="auto" w:val="clear"/>
        </w:rPr>
      </w:pPr>
      <w:r w:rsidDel="00000000" w:rsidR="00000000" w:rsidRPr="00000000">
        <w:rPr>
          <w:color w:val="000000"/>
          <w:sz w:val="24"/>
          <w:szCs w:val="24"/>
          <w:shd w:fill="auto" w:val="clear"/>
          <w:rtl w:val="0"/>
        </w:rPr>
        <w:t xml:space="preserve">85% yes 10% maybe 5% no</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00"/>
          <w:sz w:val="24"/>
          <w:szCs w:val="24"/>
          <w:shd w:fill="auto" w:val="clear"/>
        </w:rPr>
      </w:pPr>
      <w:r w:rsidDel="00000000" w:rsidR="00000000" w:rsidRPr="00000000">
        <w:rPr>
          <w:color w:val="000000"/>
          <w:sz w:val="24"/>
          <w:szCs w:val="24"/>
          <w:shd w:fill="auto" w:val="clear"/>
          <w:rtl w:val="0"/>
        </w:rPr>
        <w:t xml:space="preserve">This shows that, in general, most people are divided on how healthy the cloning of DNA is for science. It also shows that on the issue of human cloning, there is a majority agreement that it shouldn't be done. Also, there is a general agreement that gene therapy should be used to treat cancer.</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00"/>
          <w:sz w:val="24"/>
          <w:szCs w:val="24"/>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color w:val="000000"/>
          <w:sz w:val="24"/>
          <w:szCs w:val="24"/>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color w:val="000000"/>
          <w:sz w:val="24"/>
          <w:szCs w:val="24"/>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00"/>
          <w:sz w:val="24"/>
          <w:szCs w:val="24"/>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color w:val="000000"/>
          <w:sz w:val="24"/>
          <w:szCs w:val="24"/>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color w:val="000000"/>
          <w:sz w:val="24"/>
          <w:szCs w:val="24"/>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color w:val="0000ee"/>
          <w:sz w:val="24"/>
          <w:szCs w:val="24"/>
          <w:u w:val="single"/>
          <w:shd w:fill="auto" w:val="clear"/>
        </w:rPr>
      </w:pPr>
      <w:hyperlink r:id="rId7">
        <w:r w:rsidDel="00000000" w:rsidR="00000000" w:rsidRPr="00000000">
          <w:rPr>
            <w:color w:val="0000ee"/>
            <w:sz w:val="24"/>
            <w:szCs w:val="24"/>
            <w:u w:val="single"/>
            <w:shd w:fill="auto" w:val="clear"/>
            <w:rtl w:val="0"/>
          </w:rPr>
          <w:t xml:space="preserve">Introduction to the field of Genetics</w:t>
        </w:r>
      </w:hyperlink>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color w:val="0000ee"/>
          <w:sz w:val="24"/>
          <w:szCs w:val="24"/>
          <w:u w:val="single"/>
          <w:shd w:fill="auto" w:val="clear"/>
        </w:rPr>
      </w:pPr>
      <w:hyperlink r:id="rId8">
        <w:r w:rsidDel="00000000" w:rsidR="00000000" w:rsidRPr="00000000">
          <w:rPr>
            <w:color w:val="0000ee"/>
            <w:sz w:val="24"/>
            <w:szCs w:val="24"/>
            <w:u w:val="single"/>
            <w:shd w:fill="auto" w:val="clear"/>
            <w:rtl w:val="0"/>
          </w:rPr>
          <w:t xml:space="preserve">Introduction to Ethics in Genetics</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color w:val="0000ee"/>
          <w:sz w:val="24"/>
          <w:szCs w:val="24"/>
          <w:u w:val="single"/>
          <w:shd w:fill="auto" w:val="clear"/>
        </w:rPr>
      </w:pPr>
      <w:hyperlink r:id="rId9">
        <w:r w:rsidDel="00000000" w:rsidR="00000000" w:rsidRPr="00000000">
          <w:rPr>
            <w:color w:val="0000ee"/>
            <w:sz w:val="24"/>
            <w:szCs w:val="24"/>
            <w:u w:val="single"/>
            <w:shd w:fill="auto" w:val="clear"/>
            <w:rtl w:val="0"/>
          </w:rPr>
          <w:t xml:space="preserve">Hypothesis</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color w:val="0000ee"/>
          <w:sz w:val="24"/>
          <w:szCs w:val="24"/>
          <w:u w:val="single"/>
          <w:shd w:fill="auto" w:val="clear"/>
        </w:rPr>
      </w:pPr>
      <w:hyperlink r:id="rId10">
        <w:r w:rsidDel="00000000" w:rsidR="00000000" w:rsidRPr="00000000">
          <w:rPr>
            <w:color w:val="0000ee"/>
            <w:sz w:val="24"/>
            <w:szCs w:val="24"/>
            <w:u w:val="single"/>
            <w:shd w:fill="auto" w:val="clear"/>
            <w:rtl w:val="0"/>
          </w:rPr>
          <w:t xml:space="preserve">Correspondence</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color w:val="0000ee"/>
          <w:sz w:val="24"/>
          <w:szCs w:val="24"/>
          <w:u w:val="single"/>
          <w:shd w:fill="auto" w:val="clear"/>
        </w:rPr>
      </w:pPr>
      <w:hyperlink r:id="rId11">
        <w:r w:rsidDel="00000000" w:rsidR="00000000" w:rsidRPr="00000000">
          <w:rPr>
            <w:color w:val="0000ee"/>
            <w:sz w:val="24"/>
            <w:szCs w:val="24"/>
            <w:u w:val="single"/>
            <w:shd w:fill="auto" w:val="clear"/>
            <w:rtl w:val="0"/>
          </w:rPr>
          <w:t xml:space="preserve">Survey</w:t>
        </w:r>
      </w:hyperlink>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color w:val="0000ee"/>
          <w:sz w:val="24"/>
          <w:szCs w:val="24"/>
          <w:u w:val="single"/>
          <w:shd w:fill="auto" w:val="clear"/>
        </w:rPr>
      </w:pPr>
      <w:hyperlink r:id="rId12">
        <w:r w:rsidDel="00000000" w:rsidR="00000000" w:rsidRPr="00000000">
          <w:rPr>
            <w:color w:val="0000ee"/>
            <w:sz w:val="24"/>
            <w:szCs w:val="24"/>
            <w:u w:val="single"/>
            <w:shd w:fill="auto" w:val="clear"/>
            <w:rtl w:val="0"/>
          </w:rPr>
          <w:t xml:space="preserve">Conclusions</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color w:val="0000ee"/>
          <w:sz w:val="24"/>
          <w:szCs w:val="24"/>
          <w:u w:val="single"/>
          <w:shd w:fill="auto" w:val="clear"/>
        </w:rPr>
      </w:pPr>
      <w:hyperlink r:id="rId13">
        <w:r w:rsidDel="00000000" w:rsidR="00000000" w:rsidRPr="00000000">
          <w:rPr>
            <w:color w:val="0000ee"/>
            <w:sz w:val="24"/>
            <w:szCs w:val="24"/>
            <w:u w:val="single"/>
            <w:shd w:fill="auto" w:val="clear"/>
            <w:rtl w:val="0"/>
          </w:rPr>
          <w:t xml:space="preserve">Links</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color w:val="0000ee"/>
          <w:sz w:val="24"/>
          <w:szCs w:val="24"/>
          <w:u w:val="single"/>
          <w:shd w:fill="auto" w:val="clear"/>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color w:val="0000ee"/>
          <w:sz w:val="24"/>
          <w:szCs w:val="24"/>
          <w:u w:val="single"/>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sz w:val="24"/>
          <w:szCs w:val="24"/>
          <w:u w:val="single"/>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SRVY.HTM" TargetMode="External"/><Relationship Id="rId10" Type="http://schemas.openxmlformats.org/officeDocument/2006/relationships/hyperlink" Target="http://docs.google.com/COR1.HTM" TargetMode="External"/><Relationship Id="rId13" Type="http://schemas.openxmlformats.org/officeDocument/2006/relationships/hyperlink" Target="http://docs.google.com/LINKS.HTM" TargetMode="External"/><Relationship Id="rId12" Type="http://schemas.openxmlformats.org/officeDocument/2006/relationships/hyperlink" Target="http://docs.google.com/CONC.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HYPO.HTM" TargetMode="External"/><Relationship Id="rId5" Type="http://schemas.openxmlformats.org/officeDocument/2006/relationships/styles" Target="styles.xml"/><Relationship Id="rId6" Type="http://schemas.openxmlformats.org/officeDocument/2006/relationships/hyperlink" Target="http://docs.google.com/SRVY.HTM" TargetMode="External"/><Relationship Id="rId7" Type="http://schemas.openxmlformats.org/officeDocument/2006/relationships/hyperlink" Target="http://docs.google.com/GEN411.HTM" TargetMode="External"/><Relationship Id="rId8" Type="http://schemas.openxmlformats.org/officeDocument/2006/relationships/hyperlink" Target="http://docs.google.com/ETHC411.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