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72"/>
          <w:szCs w:val="72"/>
          <w:shd w:fill="auto" w:val="clear"/>
        </w:rPr>
      </w:pPr>
      <w:r w:rsidDel="00000000" w:rsidR="00000000" w:rsidRPr="00000000">
        <w:rPr>
          <w:b w:val="1"/>
          <w:i w:val="0"/>
          <w:sz w:val="72"/>
          <w:szCs w:val="72"/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72"/>
          <w:szCs w:val="7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Costello, David F. </w:t>
      </w:r>
      <w:r w:rsidDel="00000000" w:rsidR="00000000" w:rsidRPr="00000000">
        <w:rPr>
          <w:u w:val="single"/>
          <w:shd w:fill="auto" w:val="clear"/>
          <w:rtl w:val="0"/>
        </w:rPr>
        <w:t xml:space="preserve">The World of the Ant</w:t>
      </w:r>
      <w:r w:rsidDel="00000000" w:rsidR="00000000" w:rsidRPr="00000000">
        <w:rPr>
          <w:shd w:fill="auto" w:val="clear"/>
          <w:rtl w:val="0"/>
        </w:rPr>
        <w:t xml:space="preserve">. New York &amp; Philadelphia, J. B. Lippincott Company, 1968.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Goetch, Wilhelm. </w:t>
      </w:r>
      <w:r w:rsidDel="00000000" w:rsidR="00000000" w:rsidRPr="00000000">
        <w:rPr>
          <w:u w:val="single"/>
          <w:shd w:fill="auto" w:val="clear"/>
          <w:rtl w:val="0"/>
        </w:rPr>
        <w:t xml:space="preserve">The Ants</w:t>
      </w:r>
      <w:r w:rsidDel="00000000" w:rsidR="00000000" w:rsidRPr="00000000">
        <w:rPr>
          <w:shd w:fill="auto" w:val="clear"/>
          <w:rtl w:val="0"/>
        </w:rPr>
        <w:t xml:space="preserve">. Binghamton, New York,  Ballou Press, Inc, 1957.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Wheeler, William Morton.  </w:t>
      </w:r>
      <w:r w:rsidDel="00000000" w:rsidR="00000000" w:rsidRPr="00000000">
        <w:rPr>
          <w:u w:val="single"/>
          <w:shd w:fill="auto" w:val="clear"/>
          <w:rtl w:val="0"/>
        </w:rPr>
        <w:t xml:space="preserve">Ants- Their Structure, Development, and Behavior</w:t>
      </w:r>
      <w:r w:rsidDel="00000000" w:rsidR="00000000" w:rsidRPr="00000000">
        <w:rPr>
          <w:shd w:fill="auto" w:val="clear"/>
          <w:rtl w:val="0"/>
        </w:rPr>
        <w:t xml:space="preserve">.  New York, Columbia University Press,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 1960.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82.4" w:type="dxa"/>
        <w:jc w:val="left"/>
        <w:tblInd w:w="0.0" w:type="pct"/>
        <w:tblLayout w:type="fixed"/>
        <w:tblLook w:val="0600"/>
      </w:tblPr>
      <w:tblGrid>
        <w:gridCol w:w="1591.2"/>
        <w:gridCol w:w="1591.2"/>
        <w:tblGridChange w:id="0">
          <w:tblGrid>
            <w:gridCol w:w="1591.2"/>
            <w:gridCol w:w="1591.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Main Page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