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S|TIDELIFE.GIF H|OBS.HTM S|NEXT.JPG S|WIN95.GIF H|mailto:x21@geocities.com vti_cachedhastheme:BR|false vti_cachedhasborder:BR|false vti_filesize:IX|2137 vti_cachedbodystyle:SR| vti_cacheddtm:TX|12 May 1998 13:08:22 -0700 vti_backlinkinfo:VX|avh_science/creek/ap98/wikner/index.htm avh_science/creek/ap98/wikner/obs.htm avh_science/creek/ap98/wikner/bib.htm avh_science/creek/ap98/wikner/menu.htm avh_science/creek/ap98/wikner/after.htm vti_cachedhasbots:BR|false vti_extenderversion:SR|3.0.2.1105 vti_cachedtitle:SR|Tide Pool Life and El Nino vti_timelastmodified:TR|12 May 1998 13:08:22 -0700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