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vti_title:SR|Data vti_cachedlinkinfo:VX|H|week2-3.htm S|week2-3.JPG H|week5.htm S|week5.JPG H|week7.htm S|week7.JPG H|week8.htm S|week8.JPG H|MTBE.html vti_cachedhastheme:BR|false vti_cachedhasborder:BR|false vti_filesize:IX|1477 vti_cachedbodystyle:SR| vti_cacheddtm:TX|24 Apr 1998 13:40:48 -0700 vti_backlinkinfo:VX|avh_science/creek/ap98/lumsween/mtbe.html vti_cachedhasbots:BR|false vti_extenderversion:SR|3.0.2.1105 vti_cachedtitle:SR|Data vti_timelastmodified:TR|24 Apr 1998 13:40:48 -0700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