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vti_cachedlinkinfo:VX|H|MTBE.HTML vti_cachedhastheme:BR|false vti_cachedhasborder:BR|false vti_filesize:IX|1172 vti_cachedbodystyle:SR| vti_cacheddtm:TX|05 May 1998 14:19:37 -0700 vti_backlinkinfo:VX|avh_science/creek/ap98/lumsween/mtbe.html vti_cachedhasbots:BR|false vti_extenderversion:SR|3.0.2.1105 vti_cachedtitle:SR|untitled vti_timelastmodified:TR|05 May 1998 14:19:37 -0700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