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H|/ET8/Bio/home.html H|http://pleasanton.k12.ca.us/Amador/INDEX.HTM H|http://www.pleasanton.k12.ca.us/avh_science/creek/creek.html H|/ET8/Bio/links.html H|/ET8/Bio/biblio.html H|/ET8/Bio/recom.html H|/ET8/Bio/conc.html H|/ET8/Bio/data.html H|/ET8/Bio/exp.html H|/ET8/Bio/hypo.html H|/ET8/Bio/intro.html vti_cachedhastheme:BR|false vti_cachedhasborder:BR|false vti_filesize:IX|5061 vti_cachedbodystyle:SR| vti_cacheddtm:TX|21 Apr 1998 16:05:57 -0700 vti_backlinkinfo:VX|avh_science/creek/ap98/rob/hypo.html avh_science/creek/ap98/rob/intro.html avh_science/creek/ap98/rob/exp.html avh_science/creek/ap98/rob/links.html avh_science/creek/ap98/rob/home.html avh_science/creek/ap98/rob/conc.html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vti_timelastmodified:TR|21 Apr 1998 16:05:57 -0700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