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Bubel, Nancy. Organic Fertilizers: Which Ones and How to Use Them. Emmaus, Pa: Rodale Press Inc., 1973. pgs 37-57.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Beardsley, Tim. "When Nutrients Turn Noxious." Scientific American. New York, New York: Scientific American, Inc., June 1997. pgs. 24-26.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Lorenz, Oscar A. and Maynard, Donald L. Knott's Fertilizer Handbook for Vegetable Growers. Third Edition. New York, New York: Wiley, Inc., 1988. pg 98,107,109.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Ludwick, Albert E. Western Fertilizer Handbook. Eight Edition. Danville, Il: Intersate Publishers Inc., 1995. pg 89-96, 99.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Zapsalis, Charles. Food Chemistry and Nutritional Biochemistry. New York, New York: Wiley Inc., 1985. pgs. 189 - 191, 245- 253, 261-270, 306, 697-701, 721-725.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 Resources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North American Radish Council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http://www.fspronet.com/narc/radish.home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http://www.realtime.net/anr/vitamin.html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http://www.healtynet/hwlibrarybooks/haas/vitamins/cvit.htm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