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b w:val="1"/>
          <w:i w:val="0"/>
          <w:color w:val="0033ff"/>
          <w:sz w:val="72"/>
          <w:szCs w:val="72"/>
          <w:rtl w:val="0"/>
        </w:rPr>
        <w:t xml:space="preserve">Detecting Fresh Water Pollution Using Vibrio Harveyi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60.8"/>
        <w:gridCol w:w="4399.2"/>
        <w:tblGridChange w:id="0">
          <w:tblGrid>
            <w:gridCol w:w="4960.8"/>
            <w:gridCol w:w="4399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8800"/>
                <w:sz w:val="28"/>
                <w:szCs w:val="28"/>
              </w:rPr>
            </w:pPr>
            <w:r w:rsidDel="00000000" w:rsidR="00000000" w:rsidRPr="00000000">
              <w:rPr>
                <w:color w:val="008800"/>
                <w:sz w:val="28"/>
                <w:szCs w:val="28"/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color w:val="008800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color w:val="008800"/>
                <w:sz w:val="28"/>
                <w:szCs w:val="28"/>
                <w:rtl w:val="0"/>
              </w:rPr>
              <w:t xml:space="preserve"> Heather Hosterman and Andrea Ross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8800"/>
                <w:sz w:val="28"/>
                <w:szCs w:val="28"/>
              </w:rPr>
            </w:pPr>
            <w:r w:rsidDel="00000000" w:rsidR="00000000" w:rsidRPr="00000000">
              <w:rPr>
                <w:color w:val="008800"/>
                <w:sz w:val="28"/>
                <w:szCs w:val="28"/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8800"/>
                <w:sz w:val="28"/>
                <w:szCs w:val="28"/>
              </w:rPr>
            </w:pPr>
            <w:r w:rsidDel="00000000" w:rsidR="00000000" w:rsidRPr="00000000">
              <w:rPr>
                <w:color w:val="008800"/>
                <w:sz w:val="28"/>
                <w:szCs w:val="28"/>
                <w:rtl w:val="0"/>
              </w:rPr>
              <w:t xml:space="preserve">Date:June 9 1999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8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8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8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8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