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 vti_themeaggregate:SR|leaves 111, default vti_timecreated:TR|21 Sep 1998 15:26:44 -0700 vti_cacheddtm:TX|09 Apr 1999 19:12:30 -0700 vti_timelastmodified:TR|21 Sep 1998 15:27:04 -0700 vti_cachedhasbots:BR|true vti_filesize:IX|760 vti_extenderversion:SR|3.0.2.1330 vti_cachedtitle:SR|Included Article Footer for Knowledge Base vti_backlinkinfo:VX|knobpost.htm vti_cachedhasborder:BR|false vti_syncwith_members.tripod.com\:80/chibichibimonkey:TR|21 Sep 1998 15:27:04 -0700 vti_author:SR|? vti_cachedhastheme:BR|true vti_cachedbodystyle:SR| vti_nexttolasttimemodified:TR|21 Sep 1998 15:26:44 -0700 vti_title:SR|Included Article Footer for Knowledge Base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