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vti_cachedlinkinfo:VX|H|discuss.htm H|reqdtoc.htm H|reqdsrch.htm H|reqdpost.htm vti_themeaggregate:SR|leaves 111, default vti_timecreated:TR|21 Sep 1998 15:26:44 -0700 vti_cacheddtm:TX|09 Apr 1999 19:12:48 -0700 vti_timelastmodified:TR|21 Sep 1998 15:27:04 -0700 vti_cachedhasbots:BR|false vti_filesize:IX|841 vti_extenderversion:SR|3.0.2.1330 vti_cachedtitle:SR|Included Article Header for Requirements Discussion vti_backlinkinfo:VX|reqdpost.htm vti_cachedhasborder:BR|false vti_syncwith_members.tripod.com\:80/chibichibimonkey:TR|21 Sep 1998 15:27:04 -0700 vti_author:SR|? vti_cachedhastheme:BR|true vti_cachedbodystyle:SR| vti_nexttolasttimemodified:TR|21 Sep 1998 15:26:44 -0700 vti_title:SR|Included Article Header for Requirements Discussion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