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vti_themeaggregate:SR|leaves 111, default vti_timecreated:TR|21 Sep 1998 15:26:44 -0700 vti_cacheddtm:TX|09 Apr 1999 19:12:48 -0700 vti_timelastmodified:TR|21 Sep 1998 15:27:05 -0700 vti_cachedhasbots:BR|true vti_filesize:IX|761 vti_extenderversion:SR|3.0.2.1330 vti_cachedtitle:SR|Included Footer for Requirements Discussion vti_backlinkinfo:VX|reqdpost.htm reqdsrch.htm reqdtoc.htm reqdcfrm.htm vti_cachedhasborder:BR|false vti_syncwith_members.tripod.com\:80/chibichibimonkey:TR|21 Sep 1998 15:27:05 -0700 vti_author:SR|? vti_cachedhastheme:BR|true vti_cachedbodystyle:SR| vti_nexttolasttimemodified:TR|21 Sep 1998 15:26:44 -0700 vti_title:SR|Included Footer for Requirements Discussion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