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RECOMMENDATIONS FOR FUTURE ALZHEIMER�S SENSORY RESEARCH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verbal communication with words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approach the person from the front when possible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speak to the person slowly in a gentle, reassuring voice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state your name and the person you are addressing; don�t assume the person will remember who you are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use �yes/no� questions; try not to overload the person with too many choices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keep sentences short and to the point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non-verbal communication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approach the person from the front when possible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touch...the person with AD may respond positively to gentle and loving touch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sensory stimulation...through art, music, animals, nature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body language...while a person with AD may not respond to verbal cues, he/she is able to sense your emotions and intent through your body language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make the most of your visits with the Alzheimer�s patients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plan something to do or talk about each time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focus on their abilities, not limitations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be regular with your visits and be as specific as you can about when you�ll be coming; different days of the week and time of day do make a difference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� keep your visits as pleasurable as possible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IDEAS FOR FURTHER TREATMENT WITH ALZHEIMERS PATIENTS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read to them from magazines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look at picture books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play simple games, like checkers or cards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listen to polka music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sort objects such as beads by shape or color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sing christmas colors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string cheerios to hang outside for the birds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have an afternoon tree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color a picture of a flag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fold towels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play pictionary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12. dance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13. help them write a letter to a friend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14. give a manicure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15. finish famous sayings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16. feed the birds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17. mold with play dough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18. sand wood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19. rub on pleasent scented hand lotion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20. be creative, try something new!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