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6">
              <w:r w:rsidDel="00000000" w:rsidR="00000000" w:rsidRPr="00000000">
                <w:rPr>
                  <w:rFonts w:ascii="Verdana" w:cs="Verdana" w:eastAsia="Verdana" w:hAnsi="Verdana"/>
                  <w:b w:val="1"/>
                  <w:sz w:val="20"/>
                  <w:szCs w:val="20"/>
                  <w:rtl w:val="0"/>
                </w:rPr>
                <w:t xml:space="preserve">Home</w:t>
              </w:r>
            </w:hyperlink>
            <w:r w:rsidDel="00000000" w:rsidR="00000000" w:rsidRPr="00000000">
              <w:rPr>
                <w:rFonts w:ascii="Verdana" w:cs="Verdana" w:eastAsia="Verdana" w:hAnsi="Verdana"/>
                <w:b w:val="1"/>
                <w:sz w:val="20"/>
                <w:szCs w:val="20"/>
                <w:rtl w:val="0"/>
              </w:rPr>
              <w:t xml:space="preserve"> | </w:t>
            </w:r>
            <w:hyperlink r:id="rId7">
              <w:r w:rsidDel="00000000" w:rsidR="00000000" w:rsidRPr="00000000">
                <w:rPr>
                  <w:rFonts w:ascii="Verdana" w:cs="Verdana" w:eastAsia="Verdana" w:hAnsi="Verdana"/>
                  <w:b w:val="1"/>
                  <w:sz w:val="20"/>
                  <w:szCs w:val="20"/>
                  <w:rtl w:val="0"/>
                </w:rPr>
                <w:t xml:space="preserve">Introduction</w:t>
              </w:r>
            </w:hyperlink>
            <w:r w:rsidDel="00000000" w:rsidR="00000000" w:rsidRPr="00000000">
              <w:rPr>
                <w:rFonts w:ascii="Verdana" w:cs="Verdana" w:eastAsia="Verdana" w:hAnsi="Verdana"/>
                <w:b w:val="1"/>
                <w:sz w:val="20"/>
                <w:szCs w:val="20"/>
                <w:rtl w:val="0"/>
              </w:rPr>
              <w:t xml:space="preserve"> | Hypo/Pred | </w:t>
            </w:r>
            <w:hyperlink r:id="rId8">
              <w:r w:rsidDel="00000000" w:rsidR="00000000" w:rsidRPr="00000000">
                <w:rPr>
                  <w:rFonts w:ascii="Verdana" w:cs="Verdana" w:eastAsia="Verdana" w:hAnsi="Verdana"/>
                  <w:b w:val="1"/>
                  <w:sz w:val="20"/>
                  <w:szCs w:val="20"/>
                  <w:rtl w:val="0"/>
                </w:rPr>
                <w:t xml:space="preserve">Experiment</w:t>
              </w:r>
            </w:hyperlink>
            <w:r w:rsidDel="00000000" w:rsidR="00000000" w:rsidRPr="00000000">
              <w:rPr>
                <w:rFonts w:ascii="Verdana" w:cs="Verdana" w:eastAsia="Verdana" w:hAnsi="Verdana"/>
                <w:b w:val="1"/>
                <w:sz w:val="20"/>
                <w:szCs w:val="20"/>
                <w:rtl w:val="0"/>
              </w:rPr>
              <w:t xml:space="preserve"> | </w:t>
            </w:r>
            <w:hyperlink r:id="rId9">
              <w:r w:rsidDel="00000000" w:rsidR="00000000" w:rsidRPr="00000000">
                <w:rPr>
                  <w:rFonts w:ascii="Verdana" w:cs="Verdana" w:eastAsia="Verdana" w:hAnsi="Verdana"/>
                  <w:b w:val="1"/>
                  <w:sz w:val="20"/>
                  <w:szCs w:val="20"/>
                  <w:rtl w:val="0"/>
                </w:rPr>
                <w:t xml:space="preserve">Data</w:t>
              </w:r>
            </w:hyperlink>
            <w:r w:rsidDel="00000000" w:rsidR="00000000" w:rsidRPr="00000000">
              <w:rPr>
                <w:rFonts w:ascii="Verdana" w:cs="Verdana" w:eastAsia="Verdana" w:hAnsi="Verdana"/>
                <w:b w:val="1"/>
                <w:sz w:val="20"/>
                <w:szCs w:val="20"/>
                <w:rtl w:val="0"/>
              </w:rPr>
              <w:t xml:space="preserve"> | </w:t>
            </w:r>
            <w:hyperlink r:id="rId10">
              <w:r w:rsidDel="00000000" w:rsidR="00000000" w:rsidRPr="00000000">
                <w:rPr>
                  <w:rFonts w:ascii="Verdana" w:cs="Verdana" w:eastAsia="Verdana" w:hAnsi="Verdana"/>
                  <w:b w:val="1"/>
                  <w:sz w:val="20"/>
                  <w:szCs w:val="20"/>
                  <w:rtl w:val="0"/>
                </w:rPr>
                <w:t xml:space="preserve">Conclusion</w:t>
              </w:r>
            </w:hyperlink>
            <w:r w:rsidDel="00000000" w:rsidR="00000000" w:rsidRPr="00000000">
              <w:rPr>
                <w:rFonts w:ascii="Verdana" w:cs="Verdana" w:eastAsia="Verdana" w:hAnsi="Verdana"/>
                <w:b w:val="1"/>
                <w:sz w:val="20"/>
                <w:szCs w:val="20"/>
                <w:rtl w:val="0"/>
              </w:rPr>
              <w:t xml:space="preserve"> | </w:t>
            </w:r>
            <w:hyperlink r:id="rId11">
              <w:r w:rsidDel="00000000" w:rsidR="00000000" w:rsidRPr="00000000">
                <w:rPr>
                  <w:rFonts w:ascii="Verdana" w:cs="Verdana" w:eastAsia="Verdana" w:hAnsi="Verdana"/>
                  <w:b w:val="1"/>
                  <w:sz w:val="20"/>
                  <w:szCs w:val="20"/>
                  <w:rtl w:val="0"/>
                </w:rPr>
                <w:t xml:space="preserve">Recommendations</w:t>
              </w:r>
            </w:hyperlink>
            <w:r w:rsidDel="00000000" w:rsidR="00000000" w:rsidRPr="00000000">
              <w:rPr>
                <w:rFonts w:ascii="Verdana" w:cs="Verdana" w:eastAsia="Verdana" w:hAnsi="Verdana"/>
                <w:b w:val="1"/>
                <w:sz w:val="20"/>
                <w:szCs w:val="20"/>
                <w:rtl w:val="0"/>
              </w:rPr>
              <w:t xml:space="preserve"> | </w:t>
            </w:r>
            <w:hyperlink r:id="rId12">
              <w:r w:rsidDel="00000000" w:rsidR="00000000" w:rsidRPr="00000000">
                <w:rPr>
                  <w:rFonts w:ascii="Verdana" w:cs="Verdana" w:eastAsia="Verdana" w:hAnsi="Verdana"/>
                  <w:b w:val="1"/>
                  <w:sz w:val="20"/>
                  <w:szCs w:val="20"/>
                  <w:rtl w:val="0"/>
                </w:rPr>
                <w:t xml:space="preserve">Bibliography</w:t>
              </w:r>
            </w:hyperlink>
            <w:r w:rsidDel="00000000" w:rsidR="00000000" w:rsidRPr="00000000">
              <w:rPr>
                <w:rFonts w:ascii="Verdana" w:cs="Verdana" w:eastAsia="Verdana" w:hAnsi="Verdana"/>
                <w:b w:val="1"/>
                <w:sz w:val="20"/>
                <w:szCs w:val="20"/>
                <w:rtl w:val="0"/>
              </w:rPr>
              <w:t xml:space="preserve"> | </w:t>
            </w:r>
            <w:hyperlink r:id="rId13">
              <w:r w:rsidDel="00000000" w:rsidR="00000000" w:rsidRPr="00000000">
                <w:rPr>
                  <w:rFonts w:ascii="Verdana" w:cs="Verdana" w:eastAsia="Verdana" w:hAnsi="Verdana"/>
                  <w:b w:val="1"/>
                  <w:sz w:val="20"/>
                  <w:szCs w:val="20"/>
                  <w:rtl w:val="0"/>
                </w:rPr>
                <w:t xml:space="preserve">Links/Other</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2"/>
        <w:tblW w:w="9359.999999999998" w:type="dxa"/>
        <w:jc w:val="left"/>
        <w:tblInd w:w="0.0" w:type="pct"/>
        <w:tblLayout w:type="fixed"/>
        <w:tblLook w:val="0600"/>
      </w:tblPr>
      <w:tblGrid>
        <w:gridCol w:w="1404"/>
        <w:gridCol w:w="6551.999999999999"/>
        <w:gridCol w:w="1404"/>
        <w:tblGridChange w:id="0">
          <w:tblGrid>
            <w:gridCol w:w="1404"/>
            <w:gridCol w:w="6551.999999999999"/>
            <w:gridCol w:w="14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3"/>
              <w:tblW w:w="1404.0" w:type="dxa"/>
              <w:jc w:val="left"/>
              <w:tblLayout w:type="fixed"/>
              <w:tblLook w:val="0600"/>
            </w:tblPr>
            <w:tblGrid>
              <w:gridCol w:w="1404"/>
              <w:tblGridChange w:id="0">
                <w:tblGrid>
                  <w:gridCol w:w="1404"/>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shd w:fill="bbbbbb"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4"/>
              <w:tblW w:w="6551.999999999998" w:type="dxa"/>
              <w:jc w:val="left"/>
              <w:tblLayout w:type="fixed"/>
              <w:tblLook w:val="0600"/>
            </w:tblPr>
            <w:tblGrid>
              <w:gridCol w:w="362.9434313443088"/>
              <w:gridCol w:w="5826.113137311381"/>
              <w:gridCol w:w="362.9434313443088"/>
              <w:tblGridChange w:id="0">
                <w:tblGrid>
                  <w:gridCol w:w="362.9434313443088"/>
                  <w:gridCol w:w="5826.113137311381"/>
                  <w:gridCol w:w="362.94343134430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u w:val="single"/>
                      <w:shd w:fill="auto" w:val="clear"/>
                    </w:rPr>
                  </w:pPr>
                  <w:hyperlink r:id="rId14">
                    <w:r w:rsidDel="00000000" w:rsidR="00000000" w:rsidRPr="00000000">
                      <w:rPr>
                        <w:rFonts w:ascii="Arial" w:cs="Arial" w:eastAsia="Arial" w:hAnsi="Arial"/>
                        <w:b w:val="1"/>
                        <w:sz w:val="20"/>
                        <w:szCs w:val="20"/>
                        <w:u w:val="single"/>
                        <w:shd w:fill="auto" w:val="clear"/>
                        <w:rtl w:val="0"/>
                      </w:rPr>
                      <w:t xml:space="preserve">[PUSD Home]</w:t>
                    </w:r>
                  </w:hyperlink>
                  <w:r w:rsidDel="00000000" w:rsidR="00000000" w:rsidRPr="00000000">
                    <w:rPr>
                      <w:rFonts w:ascii="Arial" w:cs="Arial" w:eastAsia="Arial" w:hAnsi="Arial"/>
                      <w:b w:val="1"/>
                      <w:sz w:val="20"/>
                      <w:szCs w:val="20"/>
                      <w:shd w:fill="auto" w:val="clear"/>
                      <w:rtl w:val="0"/>
                    </w:rPr>
                    <w:t xml:space="preserve"> </w:t>
                  </w:r>
                  <w:hyperlink r:id="rId15">
                    <w:r w:rsidDel="00000000" w:rsidR="00000000" w:rsidRPr="00000000">
                      <w:rPr>
                        <w:rFonts w:ascii="Arial" w:cs="Arial" w:eastAsia="Arial" w:hAnsi="Arial"/>
                        <w:b w:val="1"/>
                        <w:sz w:val="20"/>
                        <w:szCs w:val="20"/>
                        <w:u w:val="single"/>
                        <w:shd w:fill="auto" w:val="clear"/>
                        <w:rtl w:val="0"/>
                      </w:rPr>
                      <w:t xml:space="preserve">[Project Creekwatch]</w:t>
                    </w:r>
                  </w:hyperlink>
                  <w:r w:rsidDel="00000000" w:rsidR="00000000" w:rsidRPr="00000000">
                    <w:rPr>
                      <w:rFonts w:ascii="Arial" w:cs="Arial" w:eastAsia="Arial" w:hAnsi="Arial"/>
                      <w:b w:val="1"/>
                      <w:sz w:val="20"/>
                      <w:szCs w:val="20"/>
                      <w:shd w:fill="auto" w:val="clear"/>
                      <w:rtl w:val="0"/>
                    </w:rPr>
                    <w:t xml:space="preserve"> </w:t>
                  </w:r>
                  <w:hyperlink r:id="rId16">
                    <w:r w:rsidDel="00000000" w:rsidR="00000000" w:rsidRPr="00000000">
                      <w:rPr>
                        <w:rFonts w:ascii="Arial" w:cs="Arial" w:eastAsia="Arial" w:hAnsi="Arial"/>
                        <w:b w:val="1"/>
                        <w:sz w:val="20"/>
                        <w:szCs w:val="20"/>
                        <w:u w:val="single"/>
                        <w:shd w:fill="auto" w:val="clear"/>
                        <w:rtl w:val="0"/>
                      </w:rPr>
                      <w:t xml:space="preserve">[AVHS Home]</w:t>
                    </w:r>
                  </w:hyperlink>
                  <w:r w:rsidDel="00000000" w:rsidR="00000000" w:rsidRPr="00000000">
                    <w:rPr>
                      <w:rFonts w:ascii="Arial" w:cs="Arial" w:eastAsia="Arial" w:hAnsi="Arial"/>
                      <w:b w:val="1"/>
                      <w:sz w:val="20"/>
                      <w:szCs w:val="20"/>
                      <w:shd w:fill="auto" w:val="clear"/>
                      <w:rtl w:val="0"/>
                    </w:rPr>
                    <w:t xml:space="preserve"> </w:t>
                  </w:r>
                  <w:hyperlink r:id="rId17">
                    <w:r w:rsidDel="00000000" w:rsidR="00000000" w:rsidRPr="00000000">
                      <w:rPr>
                        <w:rFonts w:ascii="Arial" w:cs="Arial" w:eastAsia="Arial" w:hAnsi="Arial"/>
                        <w:b w:val="1"/>
                        <w:sz w:val="20"/>
                        <w:szCs w:val="20"/>
                        <w:u w:val="single"/>
                        <w:shd w:fill="auto" w:val="clear"/>
                        <w:rtl w:val="0"/>
                      </w:rPr>
                      <w:t xml:space="preserve">[Biology Home]</w:t>
                    </w:r>
                  </w:hyperlink>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u w:val="single"/>
                      <w:shd w:fill="auto" w:val="clear"/>
                    </w:rPr>
                  </w:pPr>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u w:val="single"/>
                <w:shd w:fill="auto" w:val="clear"/>
              </w:rPr>
            </w:pPr>
            <w:r w:rsidDel="00000000" w:rsidR="00000000" w:rsidRPr="00000000">
              <w:rPr>
                <w:rtl w:val="0"/>
              </w:rPr>
            </w:r>
          </w:p>
          <w:tbl>
            <w:tblPr>
              <w:tblStyle w:val="Table5"/>
              <w:tblW w:w="6551.999999999999" w:type="dxa"/>
              <w:jc w:val="left"/>
              <w:tblLayout w:type="fixed"/>
              <w:tblLook w:val="0600"/>
            </w:tblPr>
            <w:tblGrid>
              <w:gridCol w:w="2184"/>
              <w:gridCol w:w="2184"/>
              <w:gridCol w:w="2184"/>
              <w:tblGridChange w:id="0">
                <w:tblGrid>
                  <w:gridCol w:w="2184"/>
                  <w:gridCol w:w="2184"/>
                  <w:gridCol w:w="2184"/>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 Biology 1999</w:t>
                  </w:r>
                </w:p>
              </w:tc>
              <w:tc>
                <w:tcPr>
                  <w:shd w:fill="auto"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hyperlink r:id="rId18">
                    <w:r w:rsidDel="00000000" w:rsidR="00000000" w:rsidRPr="00000000">
                      <w:rPr>
                        <w:rFonts w:ascii="Verdana" w:cs="Verdana" w:eastAsia="Verdana" w:hAnsi="Verdana"/>
                        <w:sz w:val="20"/>
                        <w:szCs w:val="20"/>
                        <w:rtl w:val="0"/>
                      </w:rPr>
                      <w:t xml:space="preserve">[Feedback]</w:t>
                    </w:r>
                  </w:hyperlink>
                  <w:r w:rsidDel="00000000" w:rsidR="00000000" w:rsidRPr="00000000">
                    <w:rPr>
                      <w:rtl w:val="0"/>
                    </w:rPr>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bl>
            <w:tblPr>
              <w:tblStyle w:val="Table6"/>
              <w:tblW w:w="1404.0" w:type="dxa"/>
              <w:jc w:val="left"/>
              <w:tblLayout w:type="fixed"/>
              <w:tblLook w:val="0600"/>
            </w:tblPr>
            <w:tblGrid>
              <w:gridCol w:w="1404"/>
              <w:tblGridChange w:id="0">
                <w:tblGrid>
                  <w:gridCol w:w="1404"/>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r>
              <w:tc>
                <w:tcPr>
                  <w:shd w:fill="bbbbbb"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tbl>
      <w:tblPr>
        <w:tblStyle w:val="Table7"/>
        <w:tblW w:w="9360.000000000002" w:type="dxa"/>
        <w:jc w:val="left"/>
        <w:tblInd w:w="0.0" w:type="pct"/>
        <w:tblLayout w:type="fixed"/>
        <w:tblLook w:val="0600"/>
      </w:tblPr>
      <w:tblGrid>
        <w:gridCol w:w="377.99854615943786"/>
        <w:gridCol w:w="377.99854615943786"/>
        <w:gridCol w:w="377.99854615943786"/>
        <w:gridCol w:w="1149.87157741701"/>
        <w:gridCol w:w="7076.132784104677"/>
        <w:tblGridChange w:id="0">
          <w:tblGrid>
            <w:gridCol w:w="377.99854615943786"/>
            <w:gridCol w:w="377.99854615943786"/>
            <w:gridCol w:w="377.99854615943786"/>
            <w:gridCol w:w="1149.87157741701"/>
            <w:gridCol w:w="7076.13278410467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Bibliography</w:t>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172.8" w:type="dxa"/>
        <w:jc w:val="left"/>
        <w:tblInd w:w="45.0" w:type="pct"/>
        <w:tblLayout w:type="fixed"/>
        <w:tblLook w:val="0600"/>
      </w:tblPr>
      <w:tblGrid>
        <w:gridCol w:w="1019.2"/>
        <w:gridCol w:w="1019.2"/>
        <w:gridCol w:w="1019.2"/>
        <w:gridCol w:w="1019.2"/>
        <w:gridCol w:w="1019.2"/>
        <w:gridCol w:w="1019.2"/>
        <w:gridCol w:w="1019.2"/>
        <w:gridCol w:w="1019.2"/>
        <w:gridCol w:w="1019.2"/>
        <w:tblGridChange w:id="0">
          <w:tblGrid>
            <w:gridCol w:w="1019.2"/>
            <w:gridCol w:w="1019.2"/>
            <w:gridCol w:w="1019.2"/>
            <w:gridCol w:w="1019.2"/>
            <w:gridCol w:w="1019.2"/>
            <w:gridCol w:w="1019.2"/>
            <w:gridCol w:w="1019.2"/>
            <w:gridCol w:w="1019.2"/>
            <w:gridCol w:w="1019.2"/>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19">
              <w:r w:rsidDel="00000000" w:rsidR="00000000" w:rsidRPr="00000000">
                <w:rPr>
                  <w:rFonts w:ascii="Verdana" w:cs="Verdana" w:eastAsia="Verdana" w:hAnsi="Verdana"/>
                  <w:b w:val="1"/>
                  <w:sz w:val="20"/>
                  <w:szCs w:val="20"/>
                  <w:rtl w:val="0"/>
                </w:rPr>
                <w:t xml:space="preserve">Home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0">
              <w:r w:rsidDel="00000000" w:rsidR="00000000" w:rsidRPr="00000000">
                <w:rPr>
                  <w:rFonts w:ascii="Verdana" w:cs="Verdana" w:eastAsia="Verdana" w:hAnsi="Verdana"/>
                  <w:b w:val="1"/>
                  <w:sz w:val="20"/>
                  <w:szCs w:val="20"/>
                  <w:rtl w:val="0"/>
                </w:rPr>
                <w:t xml:space="preserve">Introduction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Hypo/Pred</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1">
              <w:r w:rsidDel="00000000" w:rsidR="00000000" w:rsidRPr="00000000">
                <w:rPr>
                  <w:rFonts w:ascii="Verdana" w:cs="Verdana" w:eastAsia="Verdana" w:hAnsi="Verdana"/>
                  <w:b w:val="1"/>
                  <w:sz w:val="20"/>
                  <w:szCs w:val="20"/>
                  <w:rtl w:val="0"/>
                </w:rPr>
                <w:t xml:space="preserve">Experiment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2">
              <w:r w:rsidDel="00000000" w:rsidR="00000000" w:rsidRPr="00000000">
                <w:rPr>
                  <w:rFonts w:ascii="Verdana" w:cs="Verdana" w:eastAsia="Verdana" w:hAnsi="Verdana"/>
                  <w:b w:val="1"/>
                  <w:sz w:val="20"/>
                  <w:szCs w:val="20"/>
                  <w:rtl w:val="0"/>
                </w:rPr>
                <w:t xml:space="preserve">Data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3">
              <w:r w:rsidDel="00000000" w:rsidR="00000000" w:rsidRPr="00000000">
                <w:rPr>
                  <w:rFonts w:ascii="Verdana" w:cs="Verdana" w:eastAsia="Verdana" w:hAnsi="Verdana"/>
                  <w:b w:val="1"/>
                  <w:sz w:val="20"/>
                  <w:szCs w:val="20"/>
                  <w:rtl w:val="0"/>
                </w:rPr>
                <w:t xml:space="preserve">Conclusion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4">
              <w:r w:rsidDel="00000000" w:rsidR="00000000" w:rsidRPr="00000000">
                <w:rPr>
                  <w:rFonts w:ascii="Verdana" w:cs="Verdana" w:eastAsia="Verdana" w:hAnsi="Verdana"/>
                  <w:b w:val="1"/>
                  <w:sz w:val="20"/>
                  <w:szCs w:val="20"/>
                  <w:rtl w:val="0"/>
                </w:rPr>
                <w:t xml:space="preserve">Recommendations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5">
              <w:r w:rsidDel="00000000" w:rsidR="00000000" w:rsidRPr="00000000">
                <w:rPr>
                  <w:rFonts w:ascii="Verdana" w:cs="Verdana" w:eastAsia="Verdana" w:hAnsi="Verdana"/>
                  <w:b w:val="1"/>
                  <w:sz w:val="20"/>
                  <w:szCs w:val="20"/>
                  <w:rtl w:val="0"/>
                </w:rPr>
                <w:t xml:space="preserve">Bibliography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26">
              <w:r w:rsidDel="00000000" w:rsidR="00000000" w:rsidRPr="00000000">
                <w:rPr>
                  <w:rFonts w:ascii="Verdana" w:cs="Verdana" w:eastAsia="Verdana" w:hAnsi="Verdana"/>
                  <w:b w:val="1"/>
                  <w:sz w:val="20"/>
                  <w:szCs w:val="20"/>
                  <w:rtl w:val="0"/>
                </w:rPr>
                <w:t xml:space="preserve">Links/Other</w:t>
              </w:r>
            </w:hyperlink>
            <w:r w:rsidDel="00000000" w:rsidR="00000000" w:rsidRPr="00000000">
              <w:rPr>
                <w:rtl w:val="0"/>
              </w:rPr>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bl>
      <w:tblPr>
        <w:tblStyle w:val="Table9"/>
        <w:tblW w:w="9172.800000000001" w:type="dxa"/>
        <w:jc w:val="left"/>
        <w:tblInd w:w="30.0" w:type="pct"/>
        <w:tblLayout w:type="fixed"/>
        <w:tblLook w:val="0600"/>
      </w:tblPr>
      <w:tblGrid>
        <w:gridCol w:w="374.8075458375965"/>
        <w:gridCol w:w="8423.184908324807"/>
        <w:gridCol w:w="374.8075458375965"/>
        <w:tblGridChange w:id="0">
          <w:tblGrid>
            <w:gridCol w:w="374.8075458375965"/>
            <w:gridCol w:w="8423.184908324807"/>
            <w:gridCol w:w="374.8075458375965"/>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pPr>
            <w:r w:rsidDel="00000000" w:rsidR="00000000" w:rsidRPr="00000000">
              <w:rPr>
                <w:rFonts w:ascii="Arial" w:cs="Arial" w:eastAsia="Arial" w:hAnsi="Arial"/>
                <w:b w:val="1"/>
                <w:sz w:val="20"/>
                <w:szCs w:val="20"/>
                <w:rtl w:val="0"/>
              </w:rPr>
              <w:t xml:space="preserve">Explore This Site:</w:t>
            </w:r>
            <w:r w:rsidDel="00000000" w:rsidR="00000000" w:rsidRPr="00000000">
              <w:rPr>
                <w:rtl w:val="0"/>
              </w:rPr>
              <w:t xml:space="preserve"> AP Biology: Stress: Home Stress Home Introduction Hypothesis/Prediction Experiment Data Conclusion Recommendations Bibliography Links/Other PUSD Home Project Creekwatch AVHS Home   </w:t>
            </w:r>
          </w:p>
        </w:tc>
        <w:tc>
          <w:tcPr>
            <w:shd w:fill="auto" w:val="clear"/>
            <w:tcMar>
              <w:top w:w="30.0" w:type="dxa"/>
              <w:left w:w="30.0" w:type="dxa"/>
              <w:bottom w:w="30.0" w:type="dxa"/>
              <w:right w:w="3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9172.8" w:type="dxa"/>
        <w:jc w:val="left"/>
        <w:tblInd w:w="0.0" w:type="pct"/>
        <w:tblLayout w:type="fixed"/>
        <w:tblLook w:val="0600"/>
      </w:tblPr>
      <w:tblGrid>
        <w:gridCol w:w="9172.8"/>
        <w:tblGridChange w:id="0">
          <w:tblGrid>
            <w:gridCol w:w="9172.8"/>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bbbbbb"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9172.8" w:type="dxa"/>
        <w:jc w:val="left"/>
        <w:tblInd w:w="0.0" w:type="pct"/>
        <w:tblLayout w:type="fixed"/>
        <w:tblLook w:val="0600"/>
      </w:tblPr>
      <w:tblGrid>
        <w:gridCol w:w="383.28597693464815"/>
        <w:gridCol w:w="8789.51402306535"/>
        <w:tblGridChange w:id="0">
          <w:tblGrid>
            <w:gridCol w:w="383.28597693464815"/>
            <w:gridCol w:w="8789.5140230653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8789.51402306535" w:type="dxa"/>
              <w:jc w:val="left"/>
              <w:tblLayout w:type="fixed"/>
              <w:tblLook w:val="0600"/>
            </w:tblPr>
            <w:tblGrid>
              <w:gridCol w:w="8789.51402306535"/>
              <w:tblGridChange w:id="0">
                <w:tblGrid>
                  <w:gridCol w:w="8789.51402306535"/>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Bibliography</w:t>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13"/>
        <w:tblW w:w="9172.8" w:type="dxa"/>
        <w:jc w:val="left"/>
        <w:tblInd w:w="0.0" w:type="pct"/>
        <w:tblLayout w:type="fixed"/>
        <w:tblLook w:val="0600"/>
      </w:tblPr>
      <w:tblGrid>
        <w:gridCol w:w="2116.7999999999997"/>
        <w:gridCol w:w="4939.2"/>
        <w:gridCol w:w="2116.7999999999997"/>
        <w:tblGridChange w:id="0">
          <w:tblGrid>
            <w:gridCol w:w="2116.7999999999997"/>
            <w:gridCol w:w="4939.2"/>
            <w:gridCol w:w="2116.7999999999997"/>
          </w:tblGrid>
        </w:tblGridChange>
      </w:tblGrid>
      <w:tr>
        <w:tc>
          <w:tcPr>
            <w:vMerge w:val="restart"/>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14"/>
              <w:tblW w:w="4939.2" w:type="dxa"/>
              <w:jc w:val="left"/>
              <w:tblLayout w:type="fixed"/>
              <w:tblLook w:val="0600"/>
            </w:tblPr>
            <w:tblGrid>
              <w:gridCol w:w="4939.2"/>
              <w:tblGridChange w:id="0">
                <w:tblGrid>
                  <w:gridCol w:w="493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All books were selected at the Alameda County Library in Pleasanton, California. These books were located mostly in the self help section of the library. These books deal with managing stress and describes how do break stress habits that could get a person into a rut.</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tl w:val="0"/>
              </w:rPr>
            </w:r>
          </w:p>
          <w:tbl>
            <w:tblPr>
              <w:tblStyle w:val="Table15"/>
              <w:tblW w:w="4692.239999999999" w:type="dxa"/>
              <w:jc w:val="left"/>
              <w:tblLayout w:type="fixed"/>
              <w:tblLook w:val="0600"/>
            </w:tblPr>
            <w:tblGrid>
              <w:gridCol w:w="2223.061791723987"/>
              <w:gridCol w:w="246.11641655202453"/>
              <w:gridCol w:w="2223.061791723987"/>
              <w:tblGridChange w:id="0">
                <w:tblGrid>
                  <w:gridCol w:w="2223.061791723987"/>
                  <w:gridCol w:w="246.11641655202453"/>
                  <w:gridCol w:w="2223.061791723987"/>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The Stress Factor</w:t>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Verdana" w:cs="Verdana" w:eastAsia="Verdana" w:hAnsi="Verdana"/>
                      <w:b w:val="1"/>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You can't escape stress - at work or at home - but this revolutionary book shows you how to manage it and recognize it as a positive factor in your life and career. This book shows how to handle stress effectively, rather than attempting to avoid it or simply letting it destroy you. If stress is managed efficiently it can allow us to overcome obstacles and achieve goals. This book discusses how stress can enrich your life, how to handle stress, stress motivation, the difference between stress and anxiety, the fact that "The time to worry is when you stop worrying!", and how to avoid rigidity.</w:t>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Norfork, Donald, </w:t>
                  </w:r>
                  <w:r w:rsidDel="00000000" w:rsidR="00000000" w:rsidRPr="00000000">
                    <w:rPr>
                      <w:rFonts w:ascii="Arial" w:cs="Arial" w:eastAsia="Arial" w:hAnsi="Arial"/>
                      <w:i w:val="1"/>
                      <w:sz w:val="16"/>
                      <w:szCs w:val="16"/>
                      <w:shd w:fill="auto" w:val="clear"/>
                      <w:rtl w:val="0"/>
                    </w:rPr>
                    <w:t xml:space="preserve">The Stress Factor</w:t>
                  </w:r>
                  <w:r w:rsidDel="00000000" w:rsidR="00000000" w:rsidRPr="00000000">
                    <w:rPr>
                      <w:rFonts w:ascii="Arial" w:cs="Arial" w:eastAsia="Arial" w:hAnsi="Arial"/>
                      <w:sz w:val="16"/>
                      <w:szCs w:val="16"/>
                      <w:shd w:fill="auto" w:val="clear"/>
                      <w:rtl w:val="0"/>
                    </w:rPr>
                    <w:t xml:space="preserve">. Simon and Schuster, New York, 1977.</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shd w:fill="auto" w:val="clear"/>
              </w:rPr>
            </w:pPr>
            <w:r w:rsidDel="00000000" w:rsidR="00000000" w:rsidRPr="00000000">
              <w:rPr>
                <w:rtl w:val="0"/>
              </w:rPr>
            </w:r>
          </w:p>
          <w:tbl>
            <w:tblPr>
              <w:tblStyle w:val="Table16"/>
              <w:tblW w:w="4692.240000000001" w:type="dxa"/>
              <w:jc w:val="left"/>
              <w:tblLayout w:type="fixed"/>
              <w:tblLook w:val="0600"/>
            </w:tblPr>
            <w:tblGrid>
              <w:gridCol w:w="3423.866023772159"/>
              <w:gridCol w:w="379.05812589740975"/>
              <w:gridCol w:w="889.315850330431"/>
              <w:tblGridChange w:id="0">
                <w:tblGrid>
                  <w:gridCol w:w="3423.866023772159"/>
                  <w:gridCol w:w="379.05812589740975"/>
                  <w:gridCol w:w="889.315850330431"/>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Becoming Stress Resistant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Stress management deals with diet, exercise, relaxation, problem solving, and building stress resistance. An understanding of stress can give you a better perspective on how to deal with it. This book discusses how historically stress came about and what to do to deal with it. From studies, people with good stress management tend to experience rewarding changes and live longer healthier lives.</w:t>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Flannery, Jr., Raymond B., </w:t>
                  </w:r>
                  <w:r w:rsidDel="00000000" w:rsidR="00000000" w:rsidRPr="00000000">
                    <w:rPr>
                      <w:rFonts w:ascii="Arial" w:cs="Arial" w:eastAsia="Arial" w:hAnsi="Arial"/>
                      <w:i w:val="1"/>
                      <w:sz w:val="16"/>
                      <w:szCs w:val="16"/>
                      <w:shd w:fill="auto" w:val="clear"/>
                      <w:rtl w:val="0"/>
                    </w:rPr>
                    <w:t xml:space="preserve">Becoming Stress Resistant</w:t>
                  </w:r>
                  <w:r w:rsidDel="00000000" w:rsidR="00000000" w:rsidRPr="00000000">
                    <w:rPr>
                      <w:rFonts w:ascii="Arial" w:cs="Arial" w:eastAsia="Arial" w:hAnsi="Arial"/>
                      <w:sz w:val="16"/>
                      <w:szCs w:val="16"/>
                      <w:shd w:fill="auto" w:val="clear"/>
                      <w:rtl w:val="0"/>
                    </w:rPr>
                    <w:t xml:space="preserve">. Continuum, New York, 1990.</w:t>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17"/>
              <w:tblW w:w="4692.239999999999" w:type="dxa"/>
              <w:jc w:val="left"/>
              <w:tblLayout w:type="fixed"/>
              <w:tblLook w:val="0600"/>
            </w:tblPr>
            <w:tblGrid>
              <w:gridCol w:w="2223.061791723987"/>
              <w:gridCol w:w="246.11641655202453"/>
              <w:gridCol w:w="2223.061791723987"/>
              <w:tblGridChange w:id="0">
                <w:tblGrid>
                  <w:gridCol w:w="2223.061791723987"/>
                  <w:gridCol w:w="246.11641655202453"/>
                  <w:gridCol w:w="2223.061791723987"/>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Breaking the Stress Habit</w:t>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Verdana" w:cs="Verdana" w:eastAsia="Verdana" w:hAnsi="Verdana"/>
                      <w:b w:val="1"/>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Stress doesn't have to be an unavoidable part of life; you can easily condition yourself to handle a tension-inducing situation within the first sixty-seconds of its occurance. This book tells how stress effects an individuals health, and offers relaxation and meditative techniques to help deal with stress. It is a key to live a happier, healthier life.</w:t>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shd w:fill="auto" w:val="clear"/>
                    </w:rPr>
                  </w:pPr>
                  <w:r w:rsidDel="00000000" w:rsidR="00000000" w:rsidRPr="00000000">
                    <w:rPr>
                      <w:rFonts w:ascii="Arial" w:cs="Arial" w:eastAsia="Arial" w:hAnsi="Arial"/>
                      <w:sz w:val="16"/>
                      <w:szCs w:val="16"/>
                      <w:shd w:fill="auto" w:val="clear"/>
                      <w:rtl w:val="0"/>
                    </w:rPr>
                    <w:t xml:space="preserve">Goliszek, Andrew G., </w:t>
                  </w:r>
                  <w:r w:rsidDel="00000000" w:rsidR="00000000" w:rsidRPr="00000000">
                    <w:rPr>
                      <w:rFonts w:ascii="Arial" w:cs="Arial" w:eastAsia="Arial" w:hAnsi="Arial"/>
                      <w:i w:val="1"/>
                      <w:sz w:val="16"/>
                      <w:szCs w:val="16"/>
                      <w:shd w:fill="auto" w:val="clear"/>
                      <w:rtl w:val="0"/>
                    </w:rPr>
                    <w:t xml:space="preserve">Breaking the Stress Habit</w:t>
                  </w:r>
                  <w:r w:rsidDel="00000000" w:rsidR="00000000" w:rsidRPr="00000000">
                    <w:rPr>
                      <w:rFonts w:ascii="Arial" w:cs="Arial" w:eastAsia="Arial" w:hAnsi="Arial"/>
                      <w:sz w:val="16"/>
                      <w:szCs w:val="16"/>
                      <w:shd w:fill="auto" w:val="clear"/>
                      <w:rtl w:val="0"/>
                    </w:rPr>
                    <w:t xml:space="preserve">. Carolina Press, North Carolina, 1987.</w:t>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6"/>
                <w:szCs w:val="16"/>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shd w:fill="auto" w:val="clear"/>
              </w:rPr>
            </w:pPr>
            <w:r w:rsidDel="00000000" w:rsidR="00000000" w:rsidRPr="00000000">
              <w:rPr>
                <w:rtl w:val="0"/>
              </w:rPr>
            </w:r>
          </w:p>
          <w:tbl>
            <w:tblPr>
              <w:tblStyle w:val="Table18"/>
              <w:tblW w:w="1693.44" w:type="dxa"/>
              <w:jc w:val="left"/>
              <w:tblLayout w:type="fixed"/>
              <w:tblLook w:val="0600"/>
            </w:tblPr>
            <w:tblGrid>
              <w:gridCol w:w="1693.44"/>
              <w:tblGridChange w:id="0">
                <w:tblGrid>
                  <w:gridCol w:w="1693.4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rFonts w:ascii="Arial" w:cs="Arial" w:eastAsia="Arial" w:hAnsi="Arial"/>
                      <w:sz w:val="16"/>
                      <w:szCs w:val="16"/>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AP Biology: Stress</w:t>
                  </w:r>
                </w:p>
                <w:tbl>
                  <w:tblPr>
                    <w:tblStyle w:val="Table19"/>
                    <w:tblW w:w="1608.7679999999998" w:type="dxa"/>
                    <w:jc w:val="left"/>
                    <w:tblLayout w:type="fixed"/>
                    <w:tblLook w:val="0600"/>
                  </w:tblPr>
                  <w:tblGrid>
                    <w:gridCol w:w="1608.7679999999998"/>
                    <w:tblGridChange w:id="0">
                      <w:tblGrid>
                        <w:gridCol w:w="1608.767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27">
                          <w:r w:rsidDel="00000000" w:rsidR="00000000" w:rsidRPr="00000000">
                            <w:rPr>
                              <w:rFonts w:ascii="Arial" w:cs="Arial" w:eastAsia="Arial" w:hAnsi="Arial"/>
                              <w:b w:val="1"/>
                              <w:sz w:val="20"/>
                              <w:szCs w:val="20"/>
                              <w:rtl w:val="0"/>
                            </w:rPr>
                            <w:t xml:space="preserve">Home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28">
                          <w:r w:rsidDel="00000000" w:rsidR="00000000" w:rsidRPr="00000000">
                            <w:rPr>
                              <w:rFonts w:ascii="Arial" w:cs="Arial" w:eastAsia="Arial" w:hAnsi="Arial"/>
                              <w:b w:val="1"/>
                              <w:sz w:val="20"/>
                              <w:szCs w:val="20"/>
                              <w:rtl w:val="0"/>
                            </w:rPr>
                            <w:t xml:space="preserve">Introduction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Hypo/Pred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29">
                          <w:r w:rsidDel="00000000" w:rsidR="00000000" w:rsidRPr="00000000">
                            <w:rPr>
                              <w:rFonts w:ascii="Arial" w:cs="Arial" w:eastAsia="Arial" w:hAnsi="Arial"/>
                              <w:b w:val="1"/>
                              <w:sz w:val="20"/>
                              <w:szCs w:val="20"/>
                              <w:rtl w:val="0"/>
                            </w:rPr>
                            <w:t xml:space="preserve">Experiment</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0">
                          <w:r w:rsidDel="00000000" w:rsidR="00000000" w:rsidRPr="00000000">
                            <w:rPr>
                              <w:rFonts w:ascii="Arial" w:cs="Arial" w:eastAsia="Arial" w:hAnsi="Arial"/>
                              <w:b w:val="1"/>
                              <w:sz w:val="20"/>
                              <w:szCs w:val="20"/>
                              <w:rtl w:val="0"/>
                            </w:rPr>
                            <w:t xml:space="preserve">Data</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1">
                          <w:r w:rsidDel="00000000" w:rsidR="00000000" w:rsidRPr="00000000">
                            <w:rPr>
                              <w:rFonts w:ascii="Arial" w:cs="Arial" w:eastAsia="Arial" w:hAnsi="Arial"/>
                              <w:b w:val="1"/>
                              <w:sz w:val="20"/>
                              <w:szCs w:val="20"/>
                              <w:rtl w:val="0"/>
                            </w:rPr>
                            <w:t xml:space="preserve">Conclusion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2">
                          <w:r w:rsidDel="00000000" w:rsidR="00000000" w:rsidRPr="00000000">
                            <w:rPr>
                              <w:rFonts w:ascii="Arial" w:cs="Arial" w:eastAsia="Arial" w:hAnsi="Arial"/>
                              <w:b w:val="1"/>
                              <w:sz w:val="20"/>
                              <w:szCs w:val="20"/>
                              <w:rtl w:val="0"/>
                            </w:rPr>
                            <w:t xml:space="preserve">Recommendations</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3">
                          <w:r w:rsidDel="00000000" w:rsidR="00000000" w:rsidRPr="00000000">
                            <w:rPr>
                              <w:rFonts w:ascii="Arial" w:cs="Arial" w:eastAsia="Arial" w:hAnsi="Arial"/>
                              <w:b w:val="1"/>
                              <w:sz w:val="20"/>
                              <w:szCs w:val="20"/>
                              <w:rtl w:val="0"/>
                            </w:rPr>
                            <w:t xml:space="preserve">Bibliography</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hyperlink r:id="rId34">
                          <w:r w:rsidDel="00000000" w:rsidR="00000000" w:rsidRPr="00000000">
                            <w:rPr>
                              <w:rFonts w:ascii="Arial" w:cs="Arial" w:eastAsia="Arial" w:hAnsi="Arial"/>
                              <w:b w:val="1"/>
                              <w:sz w:val="20"/>
                              <w:szCs w:val="20"/>
                              <w:rtl w:val="0"/>
                            </w:rPr>
                            <w:t xml:space="preserve">Links/Other</w:t>
                          </w:r>
                        </w:hyperlink>
                        <w:r w:rsidDel="00000000" w:rsidR="00000000" w:rsidRPr="00000000">
                          <w:rPr>
                            <w:rtl w:val="0"/>
                          </w:rPr>
                        </w:r>
                      </w:p>
                    </w:tc>
                  </w:tr>
                </w:tb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Links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 </w:t>
            </w:r>
            <w:hyperlink r:id="rId35">
              <w:r w:rsidDel="00000000" w:rsidR="00000000" w:rsidRPr="00000000">
                <w:rPr>
                  <w:rFonts w:ascii="Verdana" w:cs="Verdana" w:eastAsia="Verdana" w:hAnsi="Verdana"/>
                  <w:sz w:val="20"/>
                  <w:szCs w:val="20"/>
                  <w:rtl w:val="0"/>
                </w:rPr>
                <w:t xml:space="preserve">PUSD Home</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 </w:t>
            </w:r>
            <w:hyperlink r:id="rId36">
              <w:r w:rsidDel="00000000" w:rsidR="00000000" w:rsidRPr="00000000">
                <w:rPr>
                  <w:rFonts w:ascii="Verdana" w:cs="Verdana" w:eastAsia="Verdana" w:hAnsi="Verdana"/>
                  <w:sz w:val="20"/>
                  <w:szCs w:val="20"/>
                  <w:rtl w:val="0"/>
                </w:rPr>
                <w:t xml:space="preserve">Project Creekwatch</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 </w:t>
            </w:r>
            <w:hyperlink r:id="rId37">
              <w:r w:rsidDel="00000000" w:rsidR="00000000" w:rsidRPr="00000000">
                <w:rPr>
                  <w:rFonts w:ascii="Verdana" w:cs="Verdana" w:eastAsia="Verdana" w:hAnsi="Verdana"/>
                  <w:sz w:val="20"/>
                  <w:szCs w:val="20"/>
                  <w:rtl w:val="0"/>
                </w:rPr>
                <w:t xml:space="preserve">AVHS Home</w:t>
              </w:r>
            </w:hyperlink>
            <w:r w:rsidDel="00000000" w:rsidR="00000000" w:rsidRPr="00000000">
              <w:rPr>
                <w:rtl w:val="0"/>
              </w:rPr>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hyperlink w:anchor="gjdgxs">
              <w:r w:rsidDel="00000000" w:rsidR="00000000" w:rsidRPr="00000000">
                <w:rPr>
                  <w:rFonts w:ascii="Verdana" w:cs="Verdana" w:eastAsia="Verdana" w:hAnsi="Verdana"/>
                  <w:b w:val="1"/>
                  <w:sz w:val="20"/>
                  <w:szCs w:val="20"/>
                  <w:shd w:fill="auto" w:val="clear"/>
                  <w:rtl w:val="0"/>
                </w:rPr>
                <w:t xml:space="preserve">Top of Page</w:t>
              </w:r>
            </w:hyperlink>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bl>
            <w:tblPr>
              <w:tblStyle w:val="Table20"/>
              <w:tblW w:w="2116.7999999999997" w:type="dxa"/>
              <w:jc w:val="left"/>
              <w:tblLayout w:type="fixed"/>
              <w:tblLook w:val="0600"/>
            </w:tblPr>
            <w:tblGrid>
              <w:gridCol w:w="2116.7999999999997"/>
              <w:tblGridChange w:id="0">
                <w:tblGrid>
                  <w:gridCol w:w="2116.7999999999997"/>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r>
              <w:tc>
                <w:tcPr>
                  <w:shd w:fill="bbbbbb"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r>
              <w:tc>
                <w:tcPr>
                  <w:shd w:fill="cccccc"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r>
              <w:tc>
                <w:tcPr>
                  <w:shd w:fill="eeeeee"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bl>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c>
      </w:tr>
    </w:tb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shd w:fill="auto" w:val="clear"/>
        </w:rPr>
      </w:pPr>
      <w:r w:rsidDel="00000000" w:rsidR="00000000" w:rsidRPr="00000000">
        <w:rPr>
          <w:rtl w:val="0"/>
        </w:rPr>
      </w:r>
    </w:p>
    <w:tbl>
      <w:tblPr>
        <w:tblStyle w:val="Table21"/>
        <w:tblW w:w="9172.8" w:type="dxa"/>
        <w:jc w:val="left"/>
        <w:tblInd w:w="45.0" w:type="pct"/>
        <w:tblLayout w:type="fixed"/>
        <w:tblLook w:val="0600"/>
      </w:tblPr>
      <w:tblGrid>
        <w:gridCol w:w="1019.2"/>
        <w:gridCol w:w="1019.2"/>
        <w:gridCol w:w="1019.2"/>
        <w:gridCol w:w="1019.2"/>
        <w:gridCol w:w="1019.2"/>
        <w:gridCol w:w="1019.2"/>
        <w:gridCol w:w="1019.2"/>
        <w:gridCol w:w="1019.2"/>
        <w:gridCol w:w="1019.2"/>
        <w:tblGridChange w:id="0">
          <w:tblGrid>
            <w:gridCol w:w="1019.2"/>
            <w:gridCol w:w="1019.2"/>
            <w:gridCol w:w="1019.2"/>
            <w:gridCol w:w="1019.2"/>
            <w:gridCol w:w="1019.2"/>
            <w:gridCol w:w="1019.2"/>
            <w:gridCol w:w="1019.2"/>
            <w:gridCol w:w="1019.2"/>
            <w:gridCol w:w="1019.2"/>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38">
              <w:r w:rsidDel="00000000" w:rsidR="00000000" w:rsidRPr="00000000">
                <w:rPr>
                  <w:rFonts w:ascii="Verdana" w:cs="Verdana" w:eastAsia="Verdana" w:hAnsi="Verdana"/>
                  <w:b w:val="1"/>
                  <w:sz w:val="20"/>
                  <w:szCs w:val="20"/>
                  <w:rtl w:val="0"/>
                </w:rPr>
                <w:t xml:space="preserve">Home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39">
              <w:r w:rsidDel="00000000" w:rsidR="00000000" w:rsidRPr="00000000">
                <w:rPr>
                  <w:rFonts w:ascii="Verdana" w:cs="Verdana" w:eastAsia="Verdana" w:hAnsi="Verdana"/>
                  <w:b w:val="1"/>
                  <w:sz w:val="20"/>
                  <w:szCs w:val="20"/>
                  <w:rtl w:val="0"/>
                </w:rPr>
                <w:t xml:space="preserve">Introduction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Hypo/Pred</w:t>
            </w:r>
          </w:p>
        </w:tc>
        <w:tc>
          <w:tcPr>
            <w:shd w:fill="auto"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40">
              <w:r w:rsidDel="00000000" w:rsidR="00000000" w:rsidRPr="00000000">
                <w:rPr>
                  <w:rFonts w:ascii="Verdana" w:cs="Verdana" w:eastAsia="Verdana" w:hAnsi="Verdana"/>
                  <w:b w:val="1"/>
                  <w:sz w:val="20"/>
                  <w:szCs w:val="20"/>
                  <w:rtl w:val="0"/>
                </w:rPr>
                <w:t xml:space="preserve">Experiment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41">
              <w:r w:rsidDel="00000000" w:rsidR="00000000" w:rsidRPr="00000000">
                <w:rPr>
                  <w:rFonts w:ascii="Verdana" w:cs="Verdana" w:eastAsia="Verdana" w:hAnsi="Verdana"/>
                  <w:b w:val="1"/>
                  <w:sz w:val="20"/>
                  <w:szCs w:val="20"/>
                  <w:rtl w:val="0"/>
                </w:rPr>
                <w:t xml:space="preserve">Data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42">
              <w:r w:rsidDel="00000000" w:rsidR="00000000" w:rsidRPr="00000000">
                <w:rPr>
                  <w:rFonts w:ascii="Verdana" w:cs="Verdana" w:eastAsia="Verdana" w:hAnsi="Verdana"/>
                  <w:b w:val="1"/>
                  <w:sz w:val="20"/>
                  <w:szCs w:val="20"/>
                  <w:rtl w:val="0"/>
                </w:rPr>
                <w:t xml:space="preserve">Conclusion</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43">
              <w:r w:rsidDel="00000000" w:rsidR="00000000" w:rsidRPr="00000000">
                <w:rPr>
                  <w:rFonts w:ascii="Verdana" w:cs="Verdana" w:eastAsia="Verdana" w:hAnsi="Verdana"/>
                  <w:b w:val="1"/>
                  <w:sz w:val="20"/>
                  <w:szCs w:val="20"/>
                  <w:rtl w:val="0"/>
                </w:rPr>
                <w:t xml:space="preserve">Recommendations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44">
              <w:r w:rsidDel="00000000" w:rsidR="00000000" w:rsidRPr="00000000">
                <w:rPr>
                  <w:rFonts w:ascii="Verdana" w:cs="Verdana" w:eastAsia="Verdana" w:hAnsi="Verdana"/>
                  <w:b w:val="1"/>
                  <w:sz w:val="20"/>
                  <w:szCs w:val="20"/>
                  <w:rtl w:val="0"/>
                </w:rPr>
                <w:t xml:space="preserve">Bibliography</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rPr>
            </w:pPr>
            <w:hyperlink r:id="rId45">
              <w:r w:rsidDel="00000000" w:rsidR="00000000" w:rsidRPr="00000000">
                <w:rPr>
                  <w:rFonts w:ascii="Verdana" w:cs="Verdana" w:eastAsia="Verdana" w:hAnsi="Verdana"/>
                  <w:b w:val="1"/>
                  <w:sz w:val="20"/>
                  <w:szCs w:val="20"/>
                  <w:rtl w:val="0"/>
                </w:rPr>
                <w:t xml:space="preserve">Links/Other</w:t>
              </w:r>
            </w:hyperlink>
            <w:r w:rsidDel="00000000" w:rsidR="00000000" w:rsidRPr="00000000">
              <w:rPr>
                <w:rtl w:val="0"/>
              </w:rPr>
            </w:r>
          </w:p>
        </w:tc>
      </w:tr>
    </w:tbl>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experiment.html" TargetMode="External"/><Relationship Id="rId20" Type="http://schemas.openxmlformats.org/officeDocument/2006/relationships/hyperlink" Target="http://docs.google.com/introduction.html" TargetMode="External"/><Relationship Id="rId42" Type="http://schemas.openxmlformats.org/officeDocument/2006/relationships/hyperlink" Target="http://docs.google.com/conclusion.html" TargetMode="External"/><Relationship Id="rId41" Type="http://schemas.openxmlformats.org/officeDocument/2006/relationships/hyperlink" Target="http://docs.google.com/data.html" TargetMode="External"/><Relationship Id="rId22" Type="http://schemas.openxmlformats.org/officeDocument/2006/relationships/hyperlink" Target="http://docs.google.com/data.html" TargetMode="External"/><Relationship Id="rId44" Type="http://schemas.openxmlformats.org/officeDocument/2006/relationships/hyperlink" Target="http://docs.google.com/bibliography.html" TargetMode="External"/><Relationship Id="rId21" Type="http://schemas.openxmlformats.org/officeDocument/2006/relationships/hyperlink" Target="http://docs.google.com/experiment.html" TargetMode="External"/><Relationship Id="rId43" Type="http://schemas.openxmlformats.org/officeDocument/2006/relationships/hyperlink" Target="http://docs.google.com/recommendations.html" TargetMode="External"/><Relationship Id="rId24" Type="http://schemas.openxmlformats.org/officeDocument/2006/relationships/hyperlink" Target="http://docs.google.com/recommendations.html" TargetMode="External"/><Relationship Id="rId23" Type="http://schemas.openxmlformats.org/officeDocument/2006/relationships/hyperlink" Target="http://docs.google.com/conclusion.html" TargetMode="External"/><Relationship Id="rId45" Type="http://schemas.openxmlformats.org/officeDocument/2006/relationships/hyperlink" Target="http://docs.google.com/linksoth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html" TargetMode="External"/><Relationship Id="rId26" Type="http://schemas.openxmlformats.org/officeDocument/2006/relationships/hyperlink" Target="http://docs.google.com/linksother.html" TargetMode="External"/><Relationship Id="rId25" Type="http://schemas.openxmlformats.org/officeDocument/2006/relationships/hyperlink" Target="http://docs.google.com/bibliography.html" TargetMode="External"/><Relationship Id="rId28" Type="http://schemas.openxmlformats.org/officeDocument/2006/relationships/hyperlink" Target="http://docs.google.com/introduction.html" TargetMode="External"/><Relationship Id="rId27"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29" Type="http://schemas.openxmlformats.org/officeDocument/2006/relationships/hyperlink" Target="http://docs.google.com/experiment.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experiment.html" TargetMode="External"/><Relationship Id="rId31" Type="http://schemas.openxmlformats.org/officeDocument/2006/relationships/hyperlink" Target="http://docs.google.com/conclusion.html" TargetMode="External"/><Relationship Id="rId30" Type="http://schemas.openxmlformats.org/officeDocument/2006/relationships/hyperlink" Target="http://docs.google.com/data.html" TargetMode="External"/><Relationship Id="rId11" Type="http://schemas.openxmlformats.org/officeDocument/2006/relationships/hyperlink" Target="http://docs.google.com/recommendations.html" TargetMode="External"/><Relationship Id="rId33" Type="http://schemas.openxmlformats.org/officeDocument/2006/relationships/hyperlink" Target="http://docs.google.com/bibliography.html" TargetMode="External"/><Relationship Id="rId10" Type="http://schemas.openxmlformats.org/officeDocument/2006/relationships/hyperlink" Target="http://docs.google.com/conclusion.html" TargetMode="External"/><Relationship Id="rId32" Type="http://schemas.openxmlformats.org/officeDocument/2006/relationships/hyperlink" Target="http://docs.google.com/recommendations.html" TargetMode="External"/><Relationship Id="rId13" Type="http://schemas.openxmlformats.org/officeDocument/2006/relationships/hyperlink" Target="http://docs.google.com/linksother.html" TargetMode="External"/><Relationship Id="rId35" Type="http://schemas.openxmlformats.org/officeDocument/2006/relationships/hyperlink" Target="http://www.pleasanton.k12.ca.us/" TargetMode="External"/><Relationship Id="rId12" Type="http://schemas.openxmlformats.org/officeDocument/2006/relationships/hyperlink" Target="http://docs.google.com/bibliography.html" TargetMode="External"/><Relationship Id="rId34" Type="http://schemas.openxmlformats.org/officeDocument/2006/relationships/hyperlink" Target="http://docs.google.com/linksother.html" TargetMode="External"/><Relationship Id="rId15" Type="http://schemas.openxmlformats.org/officeDocument/2006/relationships/hyperlink" Target="http://www.pleasanton.k12.ca.us/avh_science/creek/creek.html" TargetMode="External"/><Relationship Id="rId37" Type="http://schemas.openxmlformats.org/officeDocument/2006/relationships/hyperlink" Target="http://www.pleasanton.k12.ca.us/amador/index.htm" TargetMode="External"/><Relationship Id="rId14" Type="http://schemas.openxmlformats.org/officeDocument/2006/relationships/hyperlink" Target="http://www.pleasanton.k12.ca.us/" TargetMode="External"/><Relationship Id="rId36" Type="http://schemas.openxmlformats.org/officeDocument/2006/relationships/hyperlink" Target="http://www.pleasanton.k12.ca.us/avh_science/creek/creek.html" TargetMode="External"/><Relationship Id="rId17" Type="http://schemas.openxmlformats.org/officeDocument/2006/relationships/hyperlink" Target="http://www.pleasanton.k12.ca.us/avh_science/biology.html" TargetMode="External"/><Relationship Id="rId39" Type="http://schemas.openxmlformats.org/officeDocument/2006/relationships/hyperlink" Target="http://docs.google.com/introduction.html" TargetMode="External"/><Relationship Id="rId16" Type="http://schemas.openxmlformats.org/officeDocument/2006/relationships/hyperlink" Target="http://www.pleasanton.k12.ca.us/amador/index.htm" TargetMode="External"/><Relationship Id="rId38" Type="http://schemas.openxmlformats.org/officeDocument/2006/relationships/hyperlink" Target="http://docs.google.com/index.html" TargetMode="External"/><Relationship Id="rId19" Type="http://schemas.openxmlformats.org/officeDocument/2006/relationships/hyperlink" Target="http://docs.google.com/index.html" TargetMode="External"/><Relationship Id="rId18" Type="http://schemas.openxmlformats.org/officeDocument/2006/relationships/hyperlink" Target="mailto:APBiology@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