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37.1428571428573" w:type="dxa"/>
              <w:jc w:val="left"/>
              <w:tblLayout w:type="fixed"/>
              <w:tblLook w:val="0600"/>
            </w:tblPr>
            <w:tblGrid>
              <w:gridCol w:w="74.70071827613727"/>
              <w:gridCol w:w="1187.7414205905827"/>
              <w:gridCol w:w="74.70071827613727"/>
              <w:tblGridChange w:id="0">
                <w:tblGrid>
                  <w:gridCol w:w="74.70071827613727"/>
                  <w:gridCol w:w="1187.7414205905827"/>
                  <w:gridCol w:w="74.7007182761372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8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onto a solar panel.  In the same way that children use a magnifying glass to burn leaves and insects, a magnifying lens would focus light onto a solar panel in order to increase the total sunlight hitting the panel.  Again, the objective would be to increase the power output while using less total panel.  As a glass lens would become expensive, not to mention heavy, a useful recommendation is the use of what is called a fresnel lens, a flat sheet (usually of plastic) with numerous grooves, causing it to act as a lens. 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The major drawback to using either of these methods over extended periods of time is that the concentration of sunlight would heat up and melt the panel itself.  A cooling system would need to be established, but for the means of this project, no such system will be needed or used.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337.1428571428573" w:type="dxa"/>
              <w:jc w:val="left"/>
              <w:tblLayout w:type="fixed"/>
              <w:tblLook w:val="0600"/>
            </w:tblPr>
            <w:tblGrid>
              <w:gridCol w:w="62.85042806781938"/>
              <w:gridCol w:w="1211.4420010072186"/>
              <w:gridCol w:w="62.85042806781938"/>
              <w:tblGridChange w:id="0">
                <w:tblGrid>
                  <w:gridCol w:w="62.85042806781938"/>
                  <w:gridCol w:w="1211.4420010072186"/>
                  <w:gridCol w:w="62.85042806781938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Our solution...a dish covered with mylar, a reflective plastic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