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b w:val="1"/>
          <w:i w:val="0"/>
          <w:sz w:val="48"/>
          <w:szCs w:val="48"/>
          <w:shd w:fill="auto" w:val="clear"/>
        </w:rPr>
      </w:pPr>
      <w:r w:rsidDel="00000000" w:rsidR="00000000" w:rsidRPr="00000000">
        <w:rPr>
          <w:b w:val="1"/>
          <w:i w:val="0"/>
          <w:sz w:val="48"/>
          <w:szCs w:val="48"/>
          <w:shd w:fill="auto" w:val="clear"/>
          <w:rtl w:val="0"/>
        </w:rPr>
        <w:t xml:space="preserve">Project Log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t>
      </w:r>
      <w:hyperlink w:anchor="gjdgxs">
        <w:r w:rsidDel="00000000" w:rsidR="00000000" w:rsidRPr="00000000">
          <w:rPr>
            <w:color w:val="0000ee"/>
            <w:u w:val="single"/>
            <w:shd w:fill="auto" w:val="clear"/>
            <w:rtl w:val="0"/>
          </w:rPr>
          <w:t xml:space="preserve">Week 1</w:t>
        </w:r>
      </w:hyperlink>
      <w:r w:rsidDel="00000000" w:rsidR="00000000" w:rsidRPr="00000000">
        <w:rPr>
          <w:shd w:fill="auto" w:val="clear"/>
          <w:rtl w:val="0"/>
        </w:rPr>
        <w:t xml:space="preserve">] [</w:t>
      </w:r>
      <w:hyperlink w:anchor="30j0zll">
        <w:r w:rsidDel="00000000" w:rsidR="00000000" w:rsidRPr="00000000">
          <w:rPr>
            <w:color w:val="0000ee"/>
            <w:u w:val="single"/>
            <w:shd w:fill="auto" w:val="clear"/>
            <w:rtl w:val="0"/>
          </w:rPr>
          <w:t xml:space="preserve">Week 2</w:t>
        </w:r>
      </w:hyperlink>
      <w:r w:rsidDel="00000000" w:rsidR="00000000" w:rsidRPr="00000000">
        <w:rPr>
          <w:shd w:fill="auto" w:val="clear"/>
          <w:rtl w:val="0"/>
        </w:rPr>
        <w:t xml:space="preserve">] [</w:t>
      </w:r>
      <w:hyperlink w:anchor="1fob9te">
        <w:r w:rsidDel="00000000" w:rsidR="00000000" w:rsidRPr="00000000">
          <w:rPr>
            <w:color w:val="0000ee"/>
            <w:u w:val="single"/>
            <w:shd w:fill="auto" w:val="clear"/>
            <w:rtl w:val="0"/>
          </w:rPr>
          <w:t xml:space="preserve">Week 3</w:t>
        </w:r>
      </w:hyperlink>
      <w:r w:rsidDel="00000000" w:rsidR="00000000" w:rsidRPr="00000000">
        <w:rPr>
          <w:shd w:fill="auto" w:val="clear"/>
          <w:rtl w:val="0"/>
        </w:rPr>
        <w:t xml:space="preserve">] [</w:t>
      </w:r>
      <w:hyperlink w:anchor="3znysh7">
        <w:r w:rsidDel="00000000" w:rsidR="00000000" w:rsidRPr="00000000">
          <w:rPr>
            <w:color w:val="0000ee"/>
            <w:u w:val="single"/>
            <w:shd w:fill="auto" w:val="clear"/>
            <w:rtl w:val="0"/>
          </w:rPr>
          <w:t xml:space="preserve">Week 4</w:t>
        </w:r>
      </w:hyperlink>
      <w:r w:rsidDel="00000000" w:rsidR="00000000" w:rsidRPr="00000000">
        <w:rPr>
          <w:shd w:fill="auto" w:val="clear"/>
          <w:rtl w:val="0"/>
        </w:rPr>
        <w:t xml:space="preserve">] [</w:t>
      </w:r>
      <w:hyperlink w:anchor="2et92p0">
        <w:r w:rsidDel="00000000" w:rsidR="00000000" w:rsidRPr="00000000">
          <w:rPr>
            <w:color w:val="0000ee"/>
            <w:u w:val="single"/>
            <w:shd w:fill="auto" w:val="clear"/>
            <w:rtl w:val="0"/>
          </w:rPr>
          <w:t xml:space="preserve">Week 5</w:t>
        </w:r>
      </w:hyperlink>
      <w:r w:rsidDel="00000000" w:rsidR="00000000" w:rsidRPr="00000000">
        <w:rPr>
          <w:shd w:fill="auto" w:val="clear"/>
          <w:rtl w:val="0"/>
        </w:rPr>
        <w:t xml:space="preserv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Week 1</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Wednesday, April 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Our group got together for the first time, to discuss our plan. We made a list of equipment - i.e. we need pots to plant our experiment, soil, acidic drops of water, basic drops of water, and neutral water. We need a digital camera and seeds of a plant from the creek that will grow.</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Thursday, April 10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had a class day on building web pages. Shelley decided she would type the web page up when we are done.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Friday, April 11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Library Day - Shelley and Mike checked the internet for information on plants that would grow quickly, Mike found a page and looked it back up on his computer at home. We developed our topic more so that I(Lali) will bring some planting stuff, Mike will take the plants home, and Shelley will bring the acidic and basic chemicals, we will all take care of the plants.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Week 2</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Monday, April 14</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Lali absent</w:t>
      </w:r>
      <w:r w:rsidDel="00000000" w:rsidR="00000000" w:rsidRPr="00000000">
        <w:rPr>
          <w:shd w:fill="auto" w:val="clear"/>
          <w:rtl w:val="0"/>
        </w:rPr>
        <w:t xml:space="preserve"> Shelley and Mike developed the beginning of our hypothesis: that the plants in neutral water will grow the tallest and healthiest. The plants in the acidic water will represent a time of year when leaves fall in the water and release acidity. And acidity and basicness can also represent chemical dumping.</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Tuesday, April 15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Our group discussed and organized our ideas for our data charts. Shelley took the ideas home to print it out on her computer. We also created a task planner, and wrote our final draft hypothesis to turn in. Mike took it home and typed it up.</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Wednesday, April 16</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went to the creek today. Mike and I(Lali) collected different seeds that we may use. Shelley looked most of them up in the field guide. We also decided on suitable dirt for growing the plants in that we may use.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Thursday, April 17</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class, our group got our hypothesis back, we discussed plans for revisions for the 1/2 day that we had for class time. We wrote the revisions down and asked the teacher's opinion. We ended up deciding against using creek dirt we collected, but Mike will buy real gardening soil from the store. Also, we will plant something other than the seeds we collected because the ones we got won't grow fast enough.</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Friday, April 18</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Lali absent</w:t>
      </w:r>
      <w:r w:rsidDel="00000000" w:rsidR="00000000" w:rsidRPr="00000000">
        <w:rPr>
          <w:shd w:fill="auto" w:val="clear"/>
          <w:rtl w:val="0"/>
        </w:rPr>
        <w:t xml:space="preserve"> The class watched the film "Epidemic."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Week 3</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Monday, April 21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class day; the class took notes of viruses/bacteria/immune system.</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Tuesday, April 22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went to the creek and Mr. Thiel found the seeds of a radish plant that we could use. SHelley brought the acidic and basic chemicals that are ammonia and muriatic acid. We experimented with how much water to how much of each chemical we need.</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Wednesday, April 23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class day; we took notes, listened to a lecture on viruses, bacteria, and the immune system.</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Thursday, April 24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had a creek day, and our group brought our plants and planting equipment down to get a few seeds started. We measured the pH of the creek water, which is fortunately neutral(7). </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Friday, April 25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Quiz in class for 1/2 the period. After the quiz, our group got together and we looked at protists in the microscopes.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Week 4</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Monday, April 28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class day; we took notes on plants and fungi and listened to a lecture.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Tuesday, April 29</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watched a film, "The Rotten World Around Us."</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Wednesday, April 30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were supposed to have a quiz but the machine messed up, so we watched another film.</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Thursday, May 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Creek trip day; our group checked up on the plants, and we looked at the native radish plant there, to see if our plants were doing well. Unfortunately, the result of our plants is bad. They are not growing at all. Today was layed back than most.</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Friday, May 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Mike printed out our hypothesis again; Shelley brought the disk with our web page on it and worked on it in the library; Mike looked up web sites that we could link ours to. I(Lali) wrote in our project log. We had to finish up early because Shelley's disk had a virus and we couldn't use it on school computers.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Week 5</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Monday, May 5</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Our group went to the library and worked on the web page all together. We got a lot of progress done on it. We also got the virus cleared off the disk.</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Tuesday, May 6</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Our group went to the library again. All the computers were being used, so we weorked on our project in Notepad (in the office). We got our data table together and typed our conclusion up. We had to wait for a librarian to help us find a computer to use first, so a lot of the period was wasted.</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Thursday, May 8</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Mike went afterschool to the creek to take a picture of the radish plant. He also is going to bring the picture of the plants that should have grown to school tomorrow. We worked on including pictures and data charts in our web page. We all decided to make a video for our oral presentation. We'll get together on Monday, afterschool, down at the creek.</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Friday, May 9</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Today our group got together to make the neccessary refinements on our project. Mike brought in the picture of the pots and the picture of the radish plant. We took a digital picture of the pots with Mr. Thiel's help and included it in our page. Then we got two pictures off of Mr. Thiel's collection of pictures and put those in our page. We also changed our hypothesis a little to fit our experiment plan. Shelley is going to take the disk home and read over it to change any errors. It will all be ready to turn in on Monday.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Page by Shelley Doljack. Project Log by Lali Lorenz.</w:t>
      </w:r>
      <w:r w:rsidDel="00000000" w:rsidR="00000000" w:rsidRPr="00000000">
        <w:pict>
          <v:rect style="width:0.0pt;height:1.5pt" o:hr="t" o:hrstd="t" o:hralign="center" fillcolor="#A0A0A0" stroked="f"/>
        </w:pic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 to research paper.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