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vti_title:SR|Water Strider Information vti_cachedlinkinfo:VX|S|exotic2.jpg S|strider2.gif H|images.htm H|crkbiblo.htm H|crkbiblo.htm H|mailto:allenbrant@msn.com vti_cachedhastheme:BR|false vti_cachedhasborder:BR|false vti_filesize:IX|2876 vti_cachedbodystyle:SR| vti_cacheddtm:TX|25 May 1999 09:08:41 -0700 vti_backlinkinfo:VX|avh_science/creek/students/3-bryantii/creeknav.htm avh_science/creek/students/3-bryantii/crkhypo.htm avh_science/creek/students/3-bryantii/creekovr.htm avh_science/creek/students/3-bryantii/crkproc.htm avh_science/creek/students/3-bryantii/crkfutur.htm vti_cachedhasbots:BR|false vti_extenderversion:SR|3.0.2.1105 vti_cachedtitle:SR|Water Strider Information vti_timelastmodified:TR|10 May 1997 09:36:50 -0700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