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56"/>
          <w:lang w:val="es-PE"/>
        </w:rPr>
      </w:pPr>
      <w:r>
        <w:rPr>
          <w:sz w:val="56"/>
          <w:lang w:val="es-PE"/>
        </w:rPr>
        <w:t>EDILBERTO ISAAC MEJÍA FLORES</w:t>
      </w:r>
    </w:p>
    <w:p>
      <w:pPr>
        <w:pStyle w:val="Normal"/>
        <w:jc w:val="center"/>
        <w:rPr/>
      </w:pPr>
      <w:r>
        <w:rPr>
          <w:lang w:val="es-PE"/>
        </w:rPr>
        <w:t xml:space="preserve">(51)-969-744-885 </w:t>
      </w:r>
      <w:r>
        <w:rPr>
          <w:rFonts w:cs="Angsana New" w:ascii="Angsana New" w:hAnsi="Angsana New"/>
          <w:lang w:val="es-PE"/>
        </w:rPr>
        <w:t>*</w:t>
      </w:r>
      <w:r>
        <w:rPr>
          <w:lang w:val="es-PE"/>
        </w:rPr>
        <w:t xml:space="preserve"> </w:t>
      </w:r>
      <w:hyperlink r:id="rId2">
        <w:r>
          <w:rPr>
            <w:rStyle w:val="EnlacedeInternet"/>
            <w:lang w:val="es-PE"/>
          </w:rPr>
          <w:t>isaac.mejia.flores@gmail.com</w:t>
        </w:r>
      </w:hyperlink>
      <w:r>
        <w:rPr>
          <w:lang w:val="es-PE"/>
        </w:rPr>
        <w:t xml:space="preserve">   </w:t>
      </w:r>
      <w:r>
        <w:rPr>
          <w:rFonts w:cs="Angsana New" w:ascii="Angsana New" w:hAnsi="Angsana New"/>
          <w:lang w:val="es-PE"/>
        </w:rPr>
        <w:t>*</w:t>
      </w:r>
      <w:r>
        <w:rPr>
          <w:lang w:val="es-PE"/>
        </w:rPr>
        <w:t xml:space="preserve">  </w:t>
      </w:r>
      <w:hyperlink r:id="rId3">
        <w:r>
          <w:rPr>
            <w:rStyle w:val="EnlacedeInternet"/>
            <w:lang w:val="es-PE"/>
          </w:rPr>
          <w:t>https://edisaac.github.io/</w:t>
        </w:r>
      </w:hyperlink>
    </w:p>
    <w:tbl>
      <w:tblPr>
        <w:tblStyle w:val="Tablaconcuadrcula"/>
        <w:tblW w:w="105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25"/>
        <w:gridCol w:w="1644"/>
        <w:gridCol w:w="2151"/>
        <w:gridCol w:w="1882"/>
        <w:gridCol w:w="2543"/>
      </w:tblGrid>
      <w:tr>
        <w:trPr/>
        <w:tc>
          <w:tcPr>
            <w:tcW w:w="2325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TECNOLOGÍAS</w:t>
            </w:r>
          </w:p>
        </w:tc>
        <w:tc>
          <w:tcPr>
            <w:tcW w:w="1644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b/>
                <w:b/>
                <w:lang w:val="en-US"/>
              </w:rPr>
            </w:pPr>
            <w:r>
              <w:rPr>
                <w:rFonts w:cs="Arial" w:ascii="Cambria" w:hAnsi="Cambria"/>
                <w:b/>
                <w:lang w:val="en-US"/>
              </w:rPr>
              <w:t xml:space="preserve">LENGUAJES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 xml:space="preserve">Java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Oracle forms 6i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 xml:space="preserve">.Net 2013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 xml:space="preserve">Vb 6.0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PHP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2151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b/>
                <w:b/>
                <w:lang w:val="en-US"/>
              </w:rPr>
            </w:pPr>
            <w:r>
              <w:rPr>
                <w:rFonts w:cs="Arial" w:ascii="Cambria" w:hAnsi="Cambria"/>
                <w:b/>
                <w:lang w:val="en-US"/>
              </w:rPr>
              <w:t>FRAMEWORKS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 xml:space="preserve">Primefaces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Spring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Hibernate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2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BASES DE DATOS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Oracle 11 g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Sql server 2008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Mysql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Postgresql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543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CONTROL DE VERSIONES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Git 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Bazaar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Visual sourcesafe 6.0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CONOCIMIENTOS</w:t>
            </w:r>
          </w:p>
        </w:tc>
        <w:tc>
          <w:tcPr>
            <w:tcW w:w="1644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cs="Arial" w:ascii="Cambria" w:hAnsi="Cambria"/>
                <w:b/>
              </w:rPr>
              <w:t>ERP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Peoplesoft</w:t>
              <w:br/>
              <w:t>Spring</w:t>
            </w:r>
          </w:p>
        </w:tc>
        <w:tc>
          <w:tcPr>
            <w:tcW w:w="2151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  <w:b/>
              </w:rPr>
              <w:t xml:space="preserve">Modulos ERP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Contabilidad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Cuentas x cobrar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Cuentas x pagar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Compras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 xml:space="preserve">Inventarios </w:t>
            </w:r>
          </w:p>
          <w:p>
            <w:pPr>
              <w:pStyle w:val="Normal"/>
              <w:spacing w:lineRule="auto" w:line="240" w:before="0" w:after="0"/>
              <w:ind w:left="708" w:hanging="708"/>
              <w:rPr/>
            </w:pPr>
            <w:r>
              <w:rPr>
                <w:rFonts w:cs="Arial" w:ascii="Cambria" w:hAnsi="Cambria"/>
              </w:rPr>
              <w:t>Presupuestos</w:t>
            </w:r>
          </w:p>
        </w:tc>
        <w:tc>
          <w:tcPr>
            <w:tcW w:w="1882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  <w:b/>
              </w:rPr>
              <w:t xml:space="preserve">Modulos </w:t>
            </w:r>
            <w:bookmarkStart w:id="0" w:name="_GoBack"/>
            <w:bookmarkEnd w:id="0"/>
            <w:r>
              <w:rPr>
                <w:rFonts w:cs="Arial" w:ascii="Cambria" w:hAnsi="Cambria"/>
                <w:b/>
              </w:rPr>
              <w:t xml:space="preserve">SIS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Matricula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 xml:space="preserve">Notas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Curricula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Asistencia</w:t>
            </w:r>
          </w:p>
        </w:tc>
        <w:tc>
          <w:tcPr>
            <w:tcW w:w="2543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  <w:b/>
              </w:rPr>
              <w:t xml:space="preserve">PROYECTOS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 xml:space="preserve">PMI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SCRUM</w:t>
            </w:r>
          </w:p>
        </w:tc>
      </w:tr>
      <w:tr>
        <w:trPr/>
        <w:tc>
          <w:tcPr>
            <w:tcW w:w="2325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EXPERIENCIA</w:t>
            </w:r>
          </w:p>
        </w:tc>
        <w:tc>
          <w:tcPr>
            <w:tcW w:w="8220" w:type="dxa"/>
            <w:gridSpan w:val="4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CONSULTOR DE TI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Independiente (04/2016- Actualidad)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Cambria" w:hAnsi="Cambria"/>
              </w:rPr>
              <w:t>Análisis y desarrollo de mejoras en Sistemas legados (VB6.0 ,Java y Jasper) en el instituto Avansys y Biofer Sac. Implementando el uso de GIT con Bitbucket para el manejo de versiones de código en las empresas donde se brinda consultoría.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u w:val="none"/>
              </w:rPr>
            </w:pPr>
            <w:r>
              <w:rPr>
                <w:rFonts w:cs="Arial" w:ascii="Cambria" w:hAnsi="Cambria"/>
                <w:u w:val="single"/>
              </w:rPr>
              <w:t>Desarrollo de aplicación en Eclipse ,Maven, Primefaces , Hibernate y Spring.</w:t>
            </w:r>
            <w:r>
              <w:rPr>
                <w:rFonts w:cs="Arial" w:ascii="Cambria" w:hAnsi="Cambria"/>
                <w:u w:val="none"/>
              </w:rPr>
              <w:t xml:space="preserve">  El aplicativo permite controlar juntas de dinero entre amigos de facebook haciendo uso de las Apis de facebook.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Cambria" w:hAnsi="Cambria"/>
                <w:u w:val="single"/>
              </w:rPr>
              <w:t xml:space="preserve">Desarrollo de aplicaciones Rest usando Librerias de Spring  y Hibernate. </w:t>
            </w:r>
            <w:r>
              <w:rPr>
                <w:rFonts w:cs="Arial" w:ascii="Cambria" w:hAnsi="Cambria"/>
                <w:u w:val="single"/>
              </w:rPr>
              <w:t>Las aplicaciones exponen datos en formato JSON.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ANALISTA SENIOR DE PROYECTOS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Instituto Avansys (10/2014- 03/2016)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Cambria" w:hAnsi="Cambria"/>
              </w:rPr>
              <w:t xml:space="preserve">Coordinación, Análisis y documentación de requerimientos para la implantación de Sistema Académico/Financiero. Diseño de integraciones con Sistema Contable, Facturación Electrónica y facturación. </w:t>
            </w:r>
            <w:r>
              <w:rPr>
                <w:rFonts w:cs="Arial" w:ascii="Cambria" w:hAnsi="Cambria"/>
                <w:u w:val="single"/>
              </w:rPr>
              <w:t>Mantenimiento y desarrollo de procedimientos Oracle 11G.</w:t>
            </w:r>
            <w:r>
              <w:rPr>
                <w:rFonts w:cs="Arial" w:ascii="Cambria" w:hAnsi="Cambria"/>
                <w:u w:val="none"/>
              </w:rPr>
              <w:t xml:space="preserve"> Personas a cargo 2.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u w:val="single"/>
              </w:rPr>
            </w:pPr>
            <w:r>
              <w:rPr>
                <w:rFonts w:cs="Arial" w:ascii="Cambria" w:hAnsi="Cambria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COORDINADOR DE PROYECTOS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Universidad Peruana de Ciencias (07/2011– 10/2014)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Cambria" w:hAnsi="Cambria"/>
              </w:rPr>
              <w:t>Implementación de integraciones de ERP Peoplesoft con otros sistemas (OFISIS-Planillas / Spring -Comercial). Coordinar la implementación de localizaciones Perú de ERP Peoplesoft con Analistas de la corporación Lauréate (INDIA/ EEUU /MEXICO). Análisis y documentación de requerimientos para la implantación de Sistema Académico/Financiero (ICEBERG). Personas a cargo 2.</w:t>
            </w:r>
          </w:p>
          <w:p>
            <w:pPr>
              <w:pStyle w:val="Normal"/>
              <w:spacing w:lineRule="auto" w:line="240" w:before="0" w:after="0"/>
              <w:ind w:left="708" w:hanging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ANALISTA DE PROYECTOS                  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b/>
              </w:rPr>
              <w:t>Universidad Peruana de Ciencias (08/2008 – 07/2011)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Implementación de Proyectos de actualización (</w:t>
            </w:r>
            <w:r>
              <w:rPr>
                <w:rFonts w:cs="Arial" w:ascii="Cambria" w:hAnsi="Cambria"/>
                <w:u w:val="single"/>
              </w:rPr>
              <w:t>LMS-Moodle / CMS-Delphos / OPAC -Aleph</w:t>
            </w:r>
            <w:r>
              <w:rPr>
                <w:rFonts w:cs="Arial" w:ascii="Cambria" w:hAnsi="Cambria"/>
              </w:rPr>
              <w:t>) realizando la coordinación entre el proveedor y el área de infraestructura para la correcta implantación.   Soporte de Sistema ERP Spring. Entrenamiento y supervisión de analistas para Soporte ERP Spring. Personas a cargo 4.</w:t>
            </w:r>
          </w:p>
          <w:p>
            <w:pPr>
              <w:pStyle w:val="Normal"/>
              <w:spacing w:lineRule="auto" w:line="240" w:before="0" w:after="0"/>
              <w:ind w:left="720" w:hanging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ANALISTA DE PROGRAMADOR          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b/>
              </w:rPr>
              <w:t>Universidad Peruana de Ciencias (10/2005 – 08/2008)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Cambria" w:hAnsi="Cambria"/>
                <w:u w:val="single"/>
              </w:rPr>
              <w:t>Implementación de servidor en java para evitar encolamiento de recursos en consultas bibliotecarias ISIS</w:t>
            </w:r>
            <w:r>
              <w:rPr>
                <w:rFonts w:cs="Arial" w:ascii="Cambria" w:hAnsi="Cambria"/>
              </w:rPr>
              <w:t xml:space="preserve">. Mantenimiento de sistemas internos de gestión de llamadas a posibles alumnos(marketing).  </w:t>
            </w:r>
            <w:r>
              <w:rPr>
                <w:rFonts w:cs="Arial" w:ascii="Cambria" w:hAnsi="Cambria"/>
                <w:u w:val="single"/>
              </w:rPr>
              <w:t>Soporte de diferentes módulos del sistema estudiantil</w:t>
            </w:r>
            <w:r>
              <w:rPr>
                <w:rFonts w:cs="Arial" w:ascii="Cambria" w:hAnsi="Cambria"/>
              </w:rPr>
              <w:t xml:space="preserve">.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2325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EDUCACIÓN</w:t>
            </w:r>
          </w:p>
        </w:tc>
        <w:tc>
          <w:tcPr>
            <w:tcW w:w="8220" w:type="dxa"/>
            <w:gridSpan w:val="4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  <w:lang w:val="en-US"/>
              </w:rPr>
            </w:pPr>
            <w:r>
              <w:rPr>
                <w:rFonts w:cs="Arial" w:ascii="Cambria" w:hAnsi="Cambria"/>
                <w:b/>
                <w:lang w:val="en-US"/>
              </w:rPr>
              <w:t>CERTIFIED SCRUM MASTER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PM Certifica – 2016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ADMINISTRACIÓN DE EMPRESAS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Universidad peruana de ciencias aplicadas (UPC) 2012-2016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COMPUTACIÓN E INFORMATICA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Instituto Cibertec 2000-2004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ESTUDIOS ADICIONALES</w:t>
            </w:r>
          </w:p>
        </w:tc>
        <w:tc>
          <w:tcPr>
            <w:tcW w:w="8220" w:type="dxa"/>
            <w:gridSpan w:val="4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TALLER -  CERTIFICACION PMP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bookmarkStart w:id="1" w:name="__DdeLink__127_451650896"/>
            <w:bookmarkEnd w:id="1"/>
            <w:r>
              <w:rPr>
                <w:rFonts w:cs="Arial" w:ascii="Cambria" w:hAnsi="Cambria"/>
              </w:rPr>
              <w:t>PM Certifica – 2016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TALLER PNL PARA COACHES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Cambria" w:hAnsi="Cambria"/>
              </w:rPr>
              <w:t>ESCUELA DE POSTGRADO DE LA UPC – 2011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Cambria" w:hAnsi="Cambria"/>
                <w:b/>
              </w:rPr>
              <w:t>TALLER -  CERTIFICACION PMP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Cambria" w:hAnsi="Cambria"/>
              </w:rPr>
              <w:t>Dharma Consulting – 2009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 xml:space="preserve">TALLER DE MS – PROJECT 2007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DHARMA CONSULTING - 2009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TALLER DE NEGOCIACION MULTIDIMENSIONAL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ESCUELA DE POSTGRADO DE LA UPC – 2009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  <w:lang w:val="en-US"/>
              </w:rPr>
            </w:pPr>
            <w:r>
              <w:rPr>
                <w:rFonts w:cs="Arial" w:ascii="Cambria" w:hAnsi="Cambria"/>
                <w:b/>
                <w:bCs/>
                <w:color w:val="000000"/>
                <w:lang w:val="pt-BR"/>
              </w:rPr>
              <w:t>ORACLE JAVA MASTER DEVELOPER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INSTITUTO CIBERTEC  - 2008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ORACLE 10G DATABASE ADMINISTRADOR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INSTITUTO CIBERTEC  - 2007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23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IDIOMAS</w:t>
            </w:r>
          </w:p>
        </w:tc>
        <w:tc>
          <w:tcPr>
            <w:tcW w:w="822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INGLES AVANZADO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ICPNA 1998-2001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09" w:right="849" w:header="0" w:top="70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Angsana New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107963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07963"/>
    <w:pPr>
      <w:spacing w:before="0" w:after="160"/>
      <w:ind w:left="720" w:hanging="0"/>
      <w:contextualSpacing/>
    </w:pPr>
    <w:rPr/>
  </w:style>
  <w:style w:type="paragraph" w:styleId="Cargo" w:customStyle="1">
    <w:name w:val="Cargo"/>
    <w:next w:val="Normal"/>
    <w:qFormat/>
    <w:rsid w:val="00cf6bd1"/>
    <w:pPr>
      <w:widowControl/>
      <w:bidi w:val="0"/>
      <w:spacing w:lineRule="atLeast" w:line="220" w:before="40" w:after="40"/>
      <w:jc w:val="left"/>
    </w:pPr>
    <w:rPr>
      <w:rFonts w:ascii="Garamond" w:hAnsi="Garamond" w:eastAsia="Batang" w:cs="Times New Roman"/>
      <w:i/>
      <w:color w:val="00000A"/>
      <w:spacing w:val="5"/>
      <w:sz w:val="23"/>
      <w:szCs w:val="20"/>
      <w:lang w:val="es-ES" w:eastAsia="en-US" w:bidi="ar-SA"/>
    </w:rPr>
  </w:style>
  <w:style w:type="paragraph" w:styleId="Contenidodelatabla" w:customStyle="1">
    <w:name w:val="Contenido de la tabla"/>
    <w:basedOn w:val="Normal"/>
    <w:qFormat/>
    <w:pPr/>
    <w:rPr/>
  </w:style>
  <w:style w:type="paragraph" w:styleId="Encabezadodelatabla" w:customStyle="1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662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aac.mejia.flores@gmail.com" TargetMode="External"/><Relationship Id="rId3" Type="http://schemas.openxmlformats.org/officeDocument/2006/relationships/hyperlink" Target="https://edisaac.github.i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LibreOffice/5.1.4.2$Linux_X86_64 LibreOffice_project/10m0$Build-2</Application>
  <Pages>2</Pages>
  <Words>444</Words>
  <Characters>2838</Characters>
  <CharactersWithSpaces>3296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2016-10-12T16:22:00Z</dcterms:created>
  <dc:creator>Administrador</dc:creator>
  <dc:description/>
  <dc:language>es-PE</dc:language>
  <cp:lastModifiedBy/>
  <cp:lastPrinted>2016-10-12T17:38:00Z</cp:lastPrinted>
  <dcterms:modified xsi:type="dcterms:W3CDTF">2017-01-31T09:39:07Z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