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4297B" w14:textId="77777777" w:rsidR="0029077E" w:rsidRDefault="0029077E">
      <w:pPr>
        <w:spacing w:after="240"/>
      </w:pPr>
    </w:p>
    <w:p w14:paraId="27F829EE" w14:textId="77777777" w:rsidR="0029077E" w:rsidRDefault="00000000">
      <w:pPr>
        <w:spacing w:after="120"/>
        <w:jc w:val="center"/>
      </w:pPr>
      <w:proofErr w:type="spellStart"/>
      <w:r>
        <w:rPr>
          <w:b/>
          <w:bCs/>
          <w:color w:val="1F4E79"/>
          <w:sz w:val="64"/>
          <w:szCs w:val="64"/>
        </w:rPr>
        <w:t>HealthSOA</w:t>
      </w:r>
      <w:proofErr w:type="spellEnd"/>
    </w:p>
    <w:p w14:paraId="766D458E" w14:textId="77777777" w:rsidR="0029077E" w:rsidRDefault="00000000">
      <w:pPr>
        <w:spacing w:after="80"/>
        <w:jc w:val="center"/>
      </w:pPr>
      <w:r>
        <w:rPr>
          <w:color w:val="595959"/>
          <w:sz w:val="28"/>
          <w:szCs w:val="28"/>
        </w:rPr>
        <w:t xml:space="preserve">Hospital Platform for Pre-Procedure Clinical </w:t>
      </w:r>
      <w:proofErr w:type="spellStart"/>
      <w:r>
        <w:rPr>
          <w:color w:val="595959"/>
          <w:sz w:val="28"/>
          <w:szCs w:val="28"/>
        </w:rPr>
        <w:t>Assessment</w:t>
      </w:r>
      <w:proofErr w:type="spellEnd"/>
    </w:p>
    <w:p w14:paraId="59125E55" w14:textId="77777777" w:rsidR="0029077E" w:rsidRDefault="00000000">
      <w:pPr>
        <w:spacing w:after="480"/>
        <w:jc w:val="center"/>
      </w:pPr>
      <w:r>
        <w:rPr>
          <w:color w:val="999999"/>
        </w:rPr>
        <w:t xml:space="preserve">Project </w:t>
      </w:r>
      <w:proofErr w:type="spellStart"/>
      <w:r>
        <w:rPr>
          <w:color w:val="999999"/>
        </w:rPr>
        <w:t>Description</w:t>
      </w:r>
      <w:proofErr w:type="spellEnd"/>
    </w:p>
    <w:p w14:paraId="30B9C590" w14:textId="77777777" w:rsidR="0029077E" w:rsidRDefault="0029077E">
      <w:pPr>
        <w:pBdr>
          <w:bottom w:val="single" w:sz="6" w:space="1" w:color="1F4E79"/>
        </w:pBdr>
        <w:jc w:val="center"/>
      </w:pPr>
    </w:p>
    <w:p w14:paraId="61DCE141" w14:textId="77777777" w:rsidR="0029077E" w:rsidRDefault="0029077E">
      <w:pPr>
        <w:spacing w:after="120"/>
      </w:pPr>
    </w:p>
    <w:p w14:paraId="71BA6070" w14:textId="77777777" w:rsidR="0029077E" w:rsidRDefault="00000000">
      <w:pPr>
        <w:spacing w:before="80" w:after="40"/>
        <w:jc w:val="center"/>
      </w:pPr>
      <w:r>
        <w:rPr>
          <w:color w:val="595959"/>
          <w:sz w:val="20"/>
          <w:szCs w:val="20"/>
        </w:rPr>
        <w:t>Service-</w:t>
      </w:r>
      <w:proofErr w:type="spellStart"/>
      <w:r>
        <w:rPr>
          <w:color w:val="595959"/>
          <w:sz w:val="20"/>
          <w:szCs w:val="20"/>
        </w:rPr>
        <w:t>oriented</w:t>
      </w:r>
      <w:proofErr w:type="spellEnd"/>
      <w:r>
        <w:rPr>
          <w:color w:val="595959"/>
          <w:sz w:val="20"/>
          <w:szCs w:val="20"/>
        </w:rPr>
        <w:t xml:space="preserve"> Software Engineering — A.A. 2025/2026</w:t>
      </w:r>
    </w:p>
    <w:p w14:paraId="1612A320" w14:textId="77777777" w:rsidR="0029077E" w:rsidRDefault="00000000">
      <w:pPr>
        <w:spacing w:after="40"/>
        <w:jc w:val="center"/>
      </w:pPr>
      <w:r>
        <w:rPr>
          <w:color w:val="595959"/>
          <w:sz w:val="20"/>
          <w:szCs w:val="20"/>
        </w:rPr>
        <w:t xml:space="preserve">Università degli Studi </w:t>
      </w:r>
      <w:proofErr w:type="gramStart"/>
      <w:r>
        <w:rPr>
          <w:color w:val="595959"/>
          <w:sz w:val="20"/>
          <w:szCs w:val="20"/>
        </w:rPr>
        <w:t>dell'Aquila  —</w:t>
      </w:r>
      <w:proofErr w:type="gramEnd"/>
      <w:r>
        <w:rPr>
          <w:color w:val="595959"/>
          <w:sz w:val="20"/>
          <w:szCs w:val="20"/>
        </w:rPr>
        <w:t xml:space="preserve">  DISIM</w:t>
      </w:r>
    </w:p>
    <w:p w14:paraId="6408AE9B" w14:textId="77777777" w:rsidR="0029077E" w:rsidRDefault="0029077E">
      <w:pPr>
        <w:spacing w:after="720"/>
      </w:pPr>
    </w:p>
    <w:p w14:paraId="3C1F620D" w14:textId="77777777" w:rsidR="0029077E" w:rsidRDefault="00000000">
      <w:pPr>
        <w:pStyle w:val="Titolo1"/>
        <w:pBdr>
          <w:bottom w:val="single" w:sz="6" w:space="4" w:color="1F4E79"/>
        </w:pBdr>
      </w:pPr>
      <w:r>
        <w:t xml:space="preserve">1. System </w:t>
      </w:r>
      <w:proofErr w:type="spellStart"/>
      <w:r>
        <w:t>Overview</w:t>
      </w:r>
      <w:proofErr w:type="spellEnd"/>
    </w:p>
    <w:p w14:paraId="1B015C39" w14:textId="77777777" w:rsidR="0029077E" w:rsidRDefault="00000000">
      <w:pPr>
        <w:spacing w:before="80" w:after="80"/>
      </w:pPr>
      <w:proofErr w:type="spellStart"/>
      <w:r>
        <w:rPr>
          <w:color w:val="595959"/>
        </w:rPr>
        <w:t>HealthSOA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is</w:t>
      </w:r>
      <w:proofErr w:type="spellEnd"/>
      <w:r>
        <w:rPr>
          <w:color w:val="595959"/>
        </w:rPr>
        <w:t xml:space="preserve"> a </w:t>
      </w:r>
      <w:proofErr w:type="spellStart"/>
      <w:r>
        <w:rPr>
          <w:color w:val="595959"/>
        </w:rPr>
        <w:t>microservice-based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platform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designed</w:t>
      </w:r>
      <w:proofErr w:type="spellEnd"/>
      <w:r>
        <w:rPr>
          <w:color w:val="595959"/>
        </w:rPr>
        <w:t xml:space="preserve"> to support clinical staff in </w:t>
      </w:r>
      <w:proofErr w:type="spellStart"/>
      <w:r>
        <w:rPr>
          <w:color w:val="595959"/>
        </w:rPr>
        <w:t>collecting</w:t>
      </w:r>
      <w:proofErr w:type="spellEnd"/>
      <w:r>
        <w:rPr>
          <w:color w:val="595959"/>
        </w:rPr>
        <w:t xml:space="preserve"> and </w:t>
      </w:r>
      <w:proofErr w:type="spellStart"/>
      <w:r>
        <w:rPr>
          <w:color w:val="595959"/>
        </w:rPr>
        <w:t>analysing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all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relevant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patient</w:t>
      </w:r>
      <w:proofErr w:type="spellEnd"/>
      <w:r>
        <w:rPr>
          <w:color w:val="595959"/>
        </w:rPr>
        <w:t xml:space="preserve"> information </w:t>
      </w:r>
      <w:proofErr w:type="spellStart"/>
      <w:r>
        <w:rPr>
          <w:color w:val="595959"/>
        </w:rPr>
        <w:t>before</w:t>
      </w:r>
      <w:proofErr w:type="spellEnd"/>
      <w:r>
        <w:rPr>
          <w:color w:val="595959"/>
        </w:rPr>
        <w:t xml:space="preserve"> a </w:t>
      </w:r>
      <w:proofErr w:type="spellStart"/>
      <w:r>
        <w:rPr>
          <w:color w:val="595959"/>
        </w:rPr>
        <w:t>medical</w:t>
      </w:r>
      <w:proofErr w:type="spellEnd"/>
      <w:r>
        <w:rPr>
          <w:color w:val="595959"/>
        </w:rPr>
        <w:t xml:space="preserve"> procedure — surgery, </w:t>
      </w:r>
      <w:proofErr w:type="spellStart"/>
      <w:r>
        <w:rPr>
          <w:color w:val="595959"/>
        </w:rPr>
        <w:t>planned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admission</w:t>
      </w:r>
      <w:proofErr w:type="spellEnd"/>
      <w:r>
        <w:rPr>
          <w:color w:val="595959"/>
        </w:rPr>
        <w:t xml:space="preserve">, or invasive </w:t>
      </w:r>
      <w:proofErr w:type="spellStart"/>
      <w:r>
        <w:rPr>
          <w:color w:val="595959"/>
        </w:rPr>
        <w:t>examination</w:t>
      </w:r>
      <w:proofErr w:type="spellEnd"/>
      <w:r>
        <w:rPr>
          <w:color w:val="595959"/>
        </w:rPr>
        <w:t>.</w:t>
      </w:r>
    </w:p>
    <w:p w14:paraId="1E3BC5D5" w14:textId="77777777" w:rsidR="0029077E" w:rsidRDefault="0029077E">
      <w:pPr>
        <w:spacing w:after="120"/>
      </w:pPr>
    </w:p>
    <w:p w14:paraId="76214F06" w14:textId="77777777" w:rsidR="0029077E" w:rsidRDefault="00000000">
      <w:pPr>
        <w:spacing w:before="80" w:after="80"/>
      </w:pPr>
      <w:r>
        <w:rPr>
          <w:color w:val="595959"/>
        </w:rPr>
        <w:t xml:space="preserve">Given a </w:t>
      </w:r>
      <w:proofErr w:type="spellStart"/>
      <w:r>
        <w:rPr>
          <w:color w:val="595959"/>
        </w:rPr>
        <w:t>patient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identifier</w:t>
      </w:r>
      <w:proofErr w:type="spellEnd"/>
      <w:r>
        <w:rPr>
          <w:color w:val="595959"/>
        </w:rPr>
        <w:t xml:space="preserve">, the system </w:t>
      </w:r>
      <w:proofErr w:type="spellStart"/>
      <w:r>
        <w:rPr>
          <w:color w:val="595959"/>
        </w:rPr>
        <w:t>produces</w:t>
      </w:r>
      <w:proofErr w:type="spellEnd"/>
      <w:r>
        <w:rPr>
          <w:color w:val="595959"/>
        </w:rPr>
        <w:t xml:space="preserve"> a </w:t>
      </w:r>
      <w:proofErr w:type="spellStart"/>
      <w:r>
        <w:rPr>
          <w:color w:val="595959"/>
        </w:rPr>
        <w:t>comprehensive</w:t>
      </w:r>
      <w:proofErr w:type="spellEnd"/>
      <w:r>
        <w:rPr>
          <w:color w:val="595959"/>
        </w:rPr>
        <w:t xml:space="preserve"> fitness </w:t>
      </w:r>
      <w:proofErr w:type="spellStart"/>
      <w:r>
        <w:rPr>
          <w:color w:val="595959"/>
        </w:rPr>
        <w:t>assessment</w:t>
      </w:r>
      <w:proofErr w:type="spellEnd"/>
      <w:r>
        <w:rPr>
          <w:color w:val="595959"/>
        </w:rPr>
        <w:t xml:space="preserve">: </w:t>
      </w:r>
      <w:proofErr w:type="spellStart"/>
      <w:r>
        <w:rPr>
          <w:color w:val="595959"/>
        </w:rPr>
        <w:t>demographic</w:t>
      </w:r>
      <w:proofErr w:type="spellEnd"/>
      <w:r>
        <w:rPr>
          <w:color w:val="595959"/>
        </w:rPr>
        <w:t xml:space="preserve"> and </w:t>
      </w:r>
      <w:proofErr w:type="spellStart"/>
      <w:r>
        <w:rPr>
          <w:color w:val="595959"/>
        </w:rPr>
        <w:t>pathological</w:t>
      </w:r>
      <w:proofErr w:type="spellEnd"/>
      <w:r>
        <w:rPr>
          <w:color w:val="595959"/>
        </w:rPr>
        <w:t xml:space="preserve"> history, </w:t>
      </w:r>
      <w:proofErr w:type="spellStart"/>
      <w:r>
        <w:rPr>
          <w:color w:val="595959"/>
        </w:rPr>
        <w:t>active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drug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prescriptions</w:t>
      </w:r>
      <w:proofErr w:type="spellEnd"/>
      <w:r>
        <w:rPr>
          <w:color w:val="595959"/>
        </w:rPr>
        <w:t xml:space="preserve">, </w:t>
      </w:r>
      <w:proofErr w:type="spellStart"/>
      <w:r>
        <w:rPr>
          <w:color w:val="595959"/>
        </w:rPr>
        <w:t>known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allergies</w:t>
      </w:r>
      <w:proofErr w:type="spellEnd"/>
      <w:r>
        <w:rPr>
          <w:color w:val="595959"/>
        </w:rPr>
        <w:t xml:space="preserve">, </w:t>
      </w:r>
      <w:proofErr w:type="spellStart"/>
      <w:r>
        <w:rPr>
          <w:color w:val="595959"/>
        </w:rPr>
        <w:t>laboratory</w:t>
      </w:r>
      <w:proofErr w:type="spellEnd"/>
      <w:r>
        <w:rPr>
          <w:color w:val="595959"/>
        </w:rPr>
        <w:t xml:space="preserve"> test </w:t>
      </w:r>
      <w:proofErr w:type="spellStart"/>
      <w:r>
        <w:rPr>
          <w:color w:val="595959"/>
        </w:rPr>
        <w:t>results</w:t>
      </w:r>
      <w:proofErr w:type="spellEnd"/>
      <w:r>
        <w:rPr>
          <w:color w:val="595959"/>
        </w:rPr>
        <w:t xml:space="preserve">, and </w:t>
      </w:r>
      <w:proofErr w:type="spellStart"/>
      <w:r>
        <w:rPr>
          <w:color w:val="595959"/>
        </w:rPr>
        <w:t>diagnostic</w:t>
      </w:r>
      <w:proofErr w:type="spellEnd"/>
      <w:r>
        <w:rPr>
          <w:color w:val="595959"/>
        </w:rPr>
        <w:t xml:space="preserve"> imaging reports. The data are </w:t>
      </w:r>
      <w:proofErr w:type="spellStart"/>
      <w:r>
        <w:rPr>
          <w:color w:val="595959"/>
        </w:rPr>
        <w:t>automatically</w:t>
      </w:r>
      <w:proofErr w:type="spellEnd"/>
      <w:r>
        <w:rPr>
          <w:color w:val="595959"/>
        </w:rPr>
        <w:t xml:space="preserve"> cross-</w:t>
      </w:r>
      <w:proofErr w:type="spellStart"/>
      <w:r>
        <w:rPr>
          <w:color w:val="595959"/>
        </w:rPr>
        <w:t>checked</w:t>
      </w:r>
      <w:proofErr w:type="spellEnd"/>
      <w:r>
        <w:rPr>
          <w:color w:val="595959"/>
        </w:rPr>
        <w:t xml:space="preserve"> to </w:t>
      </w:r>
      <w:proofErr w:type="spellStart"/>
      <w:r>
        <w:rPr>
          <w:color w:val="595959"/>
        </w:rPr>
        <w:t>detect</w:t>
      </w:r>
      <w:proofErr w:type="spellEnd"/>
      <w:r>
        <w:rPr>
          <w:color w:val="595959"/>
        </w:rPr>
        <w:t xml:space="preserve"> risk situations — for </w:t>
      </w:r>
      <w:proofErr w:type="spellStart"/>
      <w:r>
        <w:rPr>
          <w:color w:val="595959"/>
        </w:rPr>
        <w:t>example</w:t>
      </w:r>
      <w:proofErr w:type="spellEnd"/>
      <w:r>
        <w:rPr>
          <w:color w:val="595959"/>
        </w:rPr>
        <w:t xml:space="preserve">, a </w:t>
      </w:r>
      <w:proofErr w:type="spellStart"/>
      <w:r>
        <w:rPr>
          <w:color w:val="595959"/>
        </w:rPr>
        <w:t>nephrotoxic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drug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combined</w:t>
      </w:r>
      <w:proofErr w:type="spellEnd"/>
      <w:r>
        <w:rPr>
          <w:color w:val="595959"/>
        </w:rPr>
        <w:t xml:space="preserve"> with an </w:t>
      </w:r>
      <w:proofErr w:type="spellStart"/>
      <w:r>
        <w:rPr>
          <w:color w:val="595959"/>
        </w:rPr>
        <w:t>elevated</w:t>
      </w:r>
      <w:proofErr w:type="spellEnd"/>
      <w:r>
        <w:rPr>
          <w:color w:val="595959"/>
        </w:rPr>
        <w:t xml:space="preserve"> creatinine </w:t>
      </w:r>
      <w:proofErr w:type="spellStart"/>
      <w:r>
        <w:rPr>
          <w:color w:val="595959"/>
        </w:rPr>
        <w:t>value</w:t>
      </w:r>
      <w:proofErr w:type="spellEnd"/>
      <w:r>
        <w:rPr>
          <w:color w:val="595959"/>
        </w:rPr>
        <w:t xml:space="preserve"> — and </w:t>
      </w:r>
      <w:proofErr w:type="spellStart"/>
      <w:r>
        <w:rPr>
          <w:color w:val="595959"/>
        </w:rPr>
        <w:t>presented</w:t>
      </w:r>
      <w:proofErr w:type="spellEnd"/>
      <w:r>
        <w:rPr>
          <w:color w:val="595959"/>
        </w:rPr>
        <w:t xml:space="preserve"> to the </w:t>
      </w:r>
      <w:proofErr w:type="spellStart"/>
      <w:r>
        <w:rPr>
          <w:color w:val="595959"/>
        </w:rPr>
        <w:t>clinician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as</w:t>
      </w:r>
      <w:proofErr w:type="spellEnd"/>
      <w:r>
        <w:rPr>
          <w:color w:val="595959"/>
        </w:rPr>
        <w:t xml:space="preserve"> a </w:t>
      </w:r>
      <w:proofErr w:type="spellStart"/>
      <w:r>
        <w:rPr>
          <w:color w:val="595959"/>
        </w:rPr>
        <w:t>structured</w:t>
      </w:r>
      <w:proofErr w:type="spellEnd"/>
      <w:r>
        <w:rPr>
          <w:color w:val="595959"/>
        </w:rPr>
        <w:t xml:space="preserve"> report with </w:t>
      </w:r>
      <w:proofErr w:type="spellStart"/>
      <w:r>
        <w:rPr>
          <w:color w:val="595959"/>
        </w:rPr>
        <w:t>actionable</w:t>
      </w:r>
      <w:proofErr w:type="spellEnd"/>
      <w:r>
        <w:rPr>
          <w:color w:val="595959"/>
        </w:rPr>
        <w:t xml:space="preserve"> risk flags.</w:t>
      </w:r>
    </w:p>
    <w:p w14:paraId="76E1806E" w14:textId="77777777" w:rsidR="0029077E" w:rsidRDefault="0029077E">
      <w:pPr>
        <w:spacing w:after="120"/>
      </w:pPr>
    </w:p>
    <w:p w14:paraId="4408E17D" w14:textId="77777777" w:rsidR="0029077E" w:rsidRDefault="00000000">
      <w:pPr>
        <w:pStyle w:val="Titolo2"/>
      </w:pPr>
      <w:r>
        <w:t xml:space="preserve">1.1 Why </w:t>
      </w:r>
      <w:proofErr w:type="spellStart"/>
      <w:r>
        <w:t>This</w:t>
      </w:r>
      <w:proofErr w:type="spellEnd"/>
      <w:r>
        <w:t xml:space="preserve"> Domain</w:t>
      </w:r>
    </w:p>
    <w:p w14:paraId="23BF570C" w14:textId="77777777" w:rsidR="0029077E" w:rsidRDefault="00000000">
      <w:pPr>
        <w:spacing w:before="80" w:after="80"/>
      </w:pPr>
      <w:r>
        <w:rPr>
          <w:color w:val="595959"/>
        </w:rPr>
        <w:t xml:space="preserve">The hospital domain </w:t>
      </w:r>
      <w:proofErr w:type="spellStart"/>
      <w:r>
        <w:rPr>
          <w:color w:val="595959"/>
        </w:rPr>
        <w:t>is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particularly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well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suited</w:t>
      </w:r>
      <w:proofErr w:type="spellEnd"/>
      <w:r>
        <w:rPr>
          <w:color w:val="595959"/>
        </w:rPr>
        <w:t xml:space="preserve"> to </w:t>
      </w:r>
      <w:proofErr w:type="spellStart"/>
      <w:r>
        <w:rPr>
          <w:color w:val="595959"/>
        </w:rPr>
        <w:t>this</w:t>
      </w:r>
      <w:proofErr w:type="spellEnd"/>
      <w:r>
        <w:rPr>
          <w:color w:val="595959"/>
        </w:rPr>
        <w:t xml:space="preserve"> project </w:t>
      </w:r>
      <w:proofErr w:type="spellStart"/>
      <w:r>
        <w:rPr>
          <w:color w:val="595959"/>
        </w:rPr>
        <w:t>because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it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motivates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every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architectural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constraint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without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artificial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justification</w:t>
      </w:r>
      <w:proofErr w:type="spellEnd"/>
      <w:r>
        <w:rPr>
          <w:color w:val="595959"/>
        </w:rPr>
        <w:t>:</w:t>
      </w:r>
    </w:p>
    <w:p w14:paraId="7E7B2AA4" w14:textId="77777777" w:rsidR="0029077E" w:rsidRDefault="0029077E">
      <w:pPr>
        <w:spacing w:after="120"/>
      </w:pPr>
    </w:p>
    <w:p w14:paraId="561FDA20" w14:textId="77777777" w:rsidR="0029077E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595959"/>
        </w:rPr>
        <w:t xml:space="preserve">SOAP </w:t>
      </w:r>
      <w:proofErr w:type="spellStart"/>
      <w:r>
        <w:rPr>
          <w:color w:val="595959"/>
        </w:rPr>
        <w:t>is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justified</w:t>
      </w:r>
      <w:proofErr w:type="spellEnd"/>
      <w:r>
        <w:rPr>
          <w:color w:val="595959"/>
        </w:rPr>
        <w:t xml:space="preserve"> by the </w:t>
      </w:r>
      <w:proofErr w:type="spellStart"/>
      <w:r>
        <w:rPr>
          <w:color w:val="595959"/>
        </w:rPr>
        <w:t>institutional</w:t>
      </w:r>
      <w:proofErr w:type="spellEnd"/>
      <w:r>
        <w:rPr>
          <w:color w:val="595959"/>
        </w:rPr>
        <w:t xml:space="preserve"> nature of the Patient </w:t>
      </w:r>
      <w:proofErr w:type="spellStart"/>
      <w:r>
        <w:rPr>
          <w:color w:val="595959"/>
        </w:rPr>
        <w:t>Registry</w:t>
      </w:r>
      <w:proofErr w:type="spellEnd"/>
      <w:r>
        <w:rPr>
          <w:color w:val="595959"/>
        </w:rPr>
        <w:t xml:space="preserve"> (Anagrafe): in </w:t>
      </w:r>
      <w:proofErr w:type="spellStart"/>
      <w:r>
        <w:rPr>
          <w:color w:val="595959"/>
        </w:rPr>
        <w:t>real</w:t>
      </w:r>
      <w:proofErr w:type="spellEnd"/>
      <w:r>
        <w:rPr>
          <w:color w:val="595959"/>
        </w:rPr>
        <w:t xml:space="preserve">-world </w:t>
      </w:r>
      <w:proofErr w:type="spellStart"/>
      <w:r>
        <w:rPr>
          <w:color w:val="595959"/>
        </w:rPr>
        <w:t>healthcare</w:t>
      </w:r>
      <w:proofErr w:type="spellEnd"/>
      <w:r>
        <w:rPr>
          <w:color w:val="595959"/>
        </w:rPr>
        <w:t xml:space="preserve"> systems, </w:t>
      </w:r>
      <w:proofErr w:type="spellStart"/>
      <w:r>
        <w:rPr>
          <w:color w:val="595959"/>
        </w:rPr>
        <w:t>demographic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registries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expose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typed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contracts</w:t>
      </w:r>
      <w:proofErr w:type="spellEnd"/>
      <w:r>
        <w:rPr>
          <w:color w:val="595959"/>
        </w:rPr>
        <w:t xml:space="preserve"> in HL7 style via WSDL. </w:t>
      </w:r>
      <w:proofErr w:type="spellStart"/>
      <w:r>
        <w:rPr>
          <w:color w:val="595959"/>
        </w:rPr>
        <w:t>Contract</w:t>
      </w:r>
      <w:proofErr w:type="spellEnd"/>
      <w:r>
        <w:rPr>
          <w:color w:val="595959"/>
        </w:rPr>
        <w:t xml:space="preserve">-first SOAP with Apache CXF </w:t>
      </w:r>
      <w:proofErr w:type="spellStart"/>
      <w:r>
        <w:rPr>
          <w:color w:val="595959"/>
        </w:rPr>
        <w:t>is</w:t>
      </w:r>
      <w:proofErr w:type="spellEnd"/>
      <w:r>
        <w:rPr>
          <w:color w:val="595959"/>
        </w:rPr>
        <w:t xml:space="preserve"> the </w:t>
      </w:r>
      <w:proofErr w:type="spellStart"/>
      <w:r>
        <w:rPr>
          <w:color w:val="595959"/>
        </w:rPr>
        <w:t>correct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integration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approach</w:t>
      </w:r>
      <w:proofErr w:type="spellEnd"/>
      <w:r>
        <w:rPr>
          <w:color w:val="595959"/>
        </w:rPr>
        <w:t xml:space="preserve"> for </w:t>
      </w:r>
      <w:proofErr w:type="spellStart"/>
      <w:r>
        <w:rPr>
          <w:color w:val="595959"/>
        </w:rPr>
        <w:t>this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kind</w:t>
      </w:r>
      <w:proofErr w:type="spellEnd"/>
      <w:r>
        <w:rPr>
          <w:color w:val="595959"/>
        </w:rPr>
        <w:t xml:space="preserve"> of legacy system.</w:t>
      </w:r>
    </w:p>
    <w:p w14:paraId="1EFFE3E8" w14:textId="77777777" w:rsidR="0029077E" w:rsidRDefault="00000000">
      <w:pPr>
        <w:pStyle w:val="Paragrafoelenco"/>
        <w:numPr>
          <w:ilvl w:val="0"/>
          <w:numId w:val="2"/>
        </w:numPr>
        <w:spacing w:before="40" w:after="40"/>
      </w:pPr>
      <w:proofErr w:type="spellStart"/>
      <w:r>
        <w:rPr>
          <w:color w:val="595959"/>
        </w:rPr>
        <w:t>Asynchrony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is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justified</w:t>
      </w:r>
      <w:proofErr w:type="spellEnd"/>
      <w:r>
        <w:rPr>
          <w:color w:val="595959"/>
        </w:rPr>
        <w:t xml:space="preserve"> by the </w:t>
      </w:r>
      <w:proofErr w:type="spellStart"/>
      <w:r>
        <w:rPr>
          <w:color w:val="595959"/>
        </w:rPr>
        <w:t>real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latency</w:t>
      </w:r>
      <w:proofErr w:type="spellEnd"/>
      <w:r>
        <w:rPr>
          <w:color w:val="595959"/>
        </w:rPr>
        <w:t xml:space="preserve"> of </w:t>
      </w:r>
      <w:proofErr w:type="spellStart"/>
      <w:r>
        <w:rPr>
          <w:color w:val="595959"/>
        </w:rPr>
        <w:t>laboratory</w:t>
      </w:r>
      <w:proofErr w:type="spellEnd"/>
      <w:r>
        <w:rPr>
          <w:color w:val="595959"/>
        </w:rPr>
        <w:t xml:space="preserve"> work: a </w:t>
      </w:r>
      <w:proofErr w:type="spellStart"/>
      <w:r>
        <w:rPr>
          <w:color w:val="595959"/>
        </w:rPr>
        <w:t>biological</w:t>
      </w:r>
      <w:proofErr w:type="spellEnd"/>
      <w:r>
        <w:rPr>
          <w:color w:val="595959"/>
        </w:rPr>
        <w:t xml:space="preserve"> sample must be </w:t>
      </w:r>
      <w:proofErr w:type="spellStart"/>
      <w:r>
        <w:rPr>
          <w:color w:val="595959"/>
        </w:rPr>
        <w:t>processed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before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results</w:t>
      </w:r>
      <w:proofErr w:type="spellEnd"/>
      <w:r>
        <w:rPr>
          <w:color w:val="595959"/>
        </w:rPr>
        <w:t xml:space="preserve"> are </w:t>
      </w:r>
      <w:proofErr w:type="spellStart"/>
      <w:r>
        <w:rPr>
          <w:color w:val="595959"/>
        </w:rPr>
        <w:t>available</w:t>
      </w:r>
      <w:proofErr w:type="spellEnd"/>
      <w:r>
        <w:rPr>
          <w:color w:val="595959"/>
        </w:rPr>
        <w:t xml:space="preserve">, making a </w:t>
      </w:r>
      <w:proofErr w:type="spellStart"/>
      <w:r>
        <w:rPr>
          <w:color w:val="595959"/>
        </w:rPr>
        <w:t>blocking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synchronous</w:t>
      </w:r>
      <w:proofErr w:type="spellEnd"/>
      <w:r>
        <w:rPr>
          <w:color w:val="595959"/>
        </w:rPr>
        <w:t xml:space="preserve"> call inappropriate.</w:t>
      </w:r>
    </w:p>
    <w:p w14:paraId="59D6EC6F" w14:textId="77777777" w:rsidR="0029077E" w:rsidRDefault="00000000">
      <w:pPr>
        <w:pStyle w:val="Paragrafoelenco"/>
        <w:numPr>
          <w:ilvl w:val="0"/>
          <w:numId w:val="2"/>
        </w:numPr>
        <w:spacing w:before="40" w:after="40"/>
      </w:pPr>
      <w:proofErr w:type="spellStart"/>
      <w:r>
        <w:rPr>
          <w:color w:val="595959"/>
        </w:rPr>
        <w:t>Parallel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execution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is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justified</w:t>
      </w:r>
      <w:proofErr w:type="spellEnd"/>
      <w:r>
        <w:rPr>
          <w:color w:val="595959"/>
        </w:rPr>
        <w:t xml:space="preserve"> by the </w:t>
      </w:r>
      <w:proofErr w:type="spellStart"/>
      <w:r>
        <w:rPr>
          <w:color w:val="595959"/>
        </w:rPr>
        <w:t>independence</w:t>
      </w:r>
      <w:proofErr w:type="spellEnd"/>
      <w:r>
        <w:rPr>
          <w:color w:val="595959"/>
        </w:rPr>
        <w:t xml:space="preserve"> of the </w:t>
      </w:r>
      <w:proofErr w:type="spellStart"/>
      <w:r>
        <w:rPr>
          <w:color w:val="595959"/>
        </w:rPr>
        <w:t>two</w:t>
      </w:r>
      <w:proofErr w:type="spellEnd"/>
      <w:r>
        <w:rPr>
          <w:color w:val="595959"/>
        </w:rPr>
        <w:t xml:space="preserve"> data-</w:t>
      </w:r>
      <w:proofErr w:type="spellStart"/>
      <w:r>
        <w:rPr>
          <w:color w:val="595959"/>
        </w:rPr>
        <w:t>collection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branches</w:t>
      </w:r>
      <w:proofErr w:type="spellEnd"/>
      <w:r>
        <w:rPr>
          <w:color w:val="595959"/>
        </w:rPr>
        <w:t xml:space="preserve">: </w:t>
      </w:r>
      <w:proofErr w:type="spellStart"/>
      <w:r>
        <w:rPr>
          <w:color w:val="595959"/>
        </w:rPr>
        <w:t>diagnostic</w:t>
      </w:r>
      <w:proofErr w:type="spellEnd"/>
      <w:r>
        <w:rPr>
          <w:color w:val="595959"/>
        </w:rPr>
        <w:t xml:space="preserve"> data (lab + imaging) and clinical history (</w:t>
      </w:r>
      <w:proofErr w:type="spellStart"/>
      <w:r>
        <w:rPr>
          <w:color w:val="595959"/>
        </w:rPr>
        <w:t>registry</w:t>
      </w:r>
      <w:proofErr w:type="spellEnd"/>
      <w:r>
        <w:rPr>
          <w:color w:val="595959"/>
        </w:rPr>
        <w:t xml:space="preserve"> + </w:t>
      </w:r>
      <w:proofErr w:type="spellStart"/>
      <w:r>
        <w:rPr>
          <w:color w:val="595959"/>
        </w:rPr>
        <w:t>pharmacy</w:t>
      </w:r>
      <w:proofErr w:type="spellEnd"/>
      <w:r>
        <w:rPr>
          <w:color w:val="595959"/>
        </w:rPr>
        <w:t xml:space="preserve">) can be </w:t>
      </w:r>
      <w:proofErr w:type="spellStart"/>
      <w:r>
        <w:rPr>
          <w:color w:val="595959"/>
        </w:rPr>
        <w:t>fetched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concurrently</w:t>
      </w:r>
      <w:proofErr w:type="spellEnd"/>
      <w:r>
        <w:rPr>
          <w:color w:val="595959"/>
        </w:rPr>
        <w:t xml:space="preserve">, </w:t>
      </w:r>
      <w:proofErr w:type="spellStart"/>
      <w:r>
        <w:rPr>
          <w:color w:val="595959"/>
        </w:rPr>
        <w:t>halving</w:t>
      </w:r>
      <w:proofErr w:type="spellEnd"/>
      <w:r>
        <w:rPr>
          <w:color w:val="595959"/>
        </w:rPr>
        <w:t xml:space="preserve"> the </w:t>
      </w:r>
      <w:proofErr w:type="spellStart"/>
      <w:r>
        <w:rPr>
          <w:color w:val="595959"/>
        </w:rPr>
        <w:t>latency</w:t>
      </w:r>
      <w:proofErr w:type="spellEnd"/>
      <w:r>
        <w:rPr>
          <w:color w:val="595959"/>
        </w:rPr>
        <w:t xml:space="preserve"> of a time-</w:t>
      </w:r>
      <w:proofErr w:type="spellStart"/>
      <w:r>
        <w:rPr>
          <w:color w:val="595959"/>
        </w:rPr>
        <w:t>critical</w:t>
      </w:r>
      <w:proofErr w:type="spellEnd"/>
      <w:r>
        <w:rPr>
          <w:color w:val="595959"/>
        </w:rPr>
        <w:t xml:space="preserve"> clinical </w:t>
      </w:r>
      <w:proofErr w:type="spellStart"/>
      <w:r>
        <w:rPr>
          <w:color w:val="595959"/>
        </w:rPr>
        <w:t>decision</w:t>
      </w:r>
      <w:proofErr w:type="spellEnd"/>
      <w:r>
        <w:rPr>
          <w:color w:val="595959"/>
        </w:rPr>
        <w:t>.</w:t>
      </w:r>
    </w:p>
    <w:p w14:paraId="25393E29" w14:textId="77777777" w:rsidR="0029077E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595959"/>
        </w:rPr>
        <w:t xml:space="preserve">Scaling </w:t>
      </w:r>
      <w:proofErr w:type="spellStart"/>
      <w:r>
        <w:rPr>
          <w:color w:val="595959"/>
        </w:rPr>
        <w:t>is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justified</w:t>
      </w:r>
      <w:proofErr w:type="spellEnd"/>
      <w:r>
        <w:rPr>
          <w:color w:val="595959"/>
        </w:rPr>
        <w:t xml:space="preserve"> by the load </w:t>
      </w:r>
      <w:proofErr w:type="spellStart"/>
      <w:r>
        <w:rPr>
          <w:color w:val="595959"/>
        </w:rPr>
        <w:t>profile</w:t>
      </w:r>
      <w:proofErr w:type="spellEnd"/>
      <w:r>
        <w:rPr>
          <w:color w:val="595959"/>
        </w:rPr>
        <w:t xml:space="preserve">: the Patient </w:t>
      </w:r>
      <w:proofErr w:type="spellStart"/>
      <w:r>
        <w:rPr>
          <w:color w:val="595959"/>
        </w:rPr>
        <w:t>Registry</w:t>
      </w:r>
      <w:proofErr w:type="spellEnd"/>
      <w:r>
        <w:rPr>
          <w:color w:val="595959"/>
        </w:rPr>
        <w:t xml:space="preserve"> and Laboratorio service </w:t>
      </w:r>
      <w:proofErr w:type="spellStart"/>
      <w:r>
        <w:rPr>
          <w:color w:val="595959"/>
        </w:rPr>
        <w:t>sit</w:t>
      </w:r>
      <w:proofErr w:type="spellEnd"/>
      <w:r>
        <w:rPr>
          <w:color w:val="595959"/>
        </w:rPr>
        <w:t xml:space="preserve"> on the </w:t>
      </w:r>
      <w:proofErr w:type="spellStart"/>
      <w:r>
        <w:rPr>
          <w:color w:val="595959"/>
        </w:rPr>
        <w:t>critical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path</w:t>
      </w:r>
      <w:proofErr w:type="spellEnd"/>
      <w:r>
        <w:rPr>
          <w:color w:val="595959"/>
        </w:rPr>
        <w:t xml:space="preserve"> of </w:t>
      </w:r>
      <w:proofErr w:type="spellStart"/>
      <w:r>
        <w:rPr>
          <w:color w:val="595959"/>
        </w:rPr>
        <w:t>every</w:t>
      </w:r>
      <w:proofErr w:type="spellEnd"/>
      <w:r>
        <w:rPr>
          <w:color w:val="595959"/>
        </w:rPr>
        <w:t xml:space="preserve"> workflow and are hit </w:t>
      </w:r>
      <w:proofErr w:type="spellStart"/>
      <w:r>
        <w:rPr>
          <w:color w:val="595959"/>
        </w:rPr>
        <w:t>concurrently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during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peak</w:t>
      </w:r>
      <w:proofErr w:type="spellEnd"/>
      <w:r>
        <w:rPr>
          <w:color w:val="595959"/>
        </w:rPr>
        <w:t xml:space="preserve"> hours (</w:t>
      </w:r>
      <w:proofErr w:type="spellStart"/>
      <w:r>
        <w:rPr>
          <w:color w:val="595959"/>
        </w:rPr>
        <w:t>morning</w:t>
      </w:r>
      <w:proofErr w:type="spellEnd"/>
      <w:r>
        <w:rPr>
          <w:color w:val="595959"/>
        </w:rPr>
        <w:t xml:space="preserve"> rounds, </w:t>
      </w:r>
      <w:proofErr w:type="spellStart"/>
      <w:r>
        <w:rPr>
          <w:color w:val="595959"/>
        </w:rPr>
        <w:t>emergency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admissions</w:t>
      </w:r>
      <w:proofErr w:type="spellEnd"/>
      <w:r>
        <w:rPr>
          <w:color w:val="595959"/>
        </w:rPr>
        <w:t>).</w:t>
      </w:r>
    </w:p>
    <w:p w14:paraId="20126A96" w14:textId="77777777" w:rsidR="0029077E" w:rsidRDefault="0029077E">
      <w:pPr>
        <w:spacing w:after="120"/>
      </w:pPr>
    </w:p>
    <w:p w14:paraId="7D8FBF1A" w14:textId="77777777" w:rsidR="0029077E" w:rsidRDefault="00000000">
      <w:pPr>
        <w:pStyle w:val="Titolo1"/>
        <w:pBdr>
          <w:bottom w:val="single" w:sz="6" w:space="4" w:color="1F4E79"/>
        </w:pBdr>
      </w:pPr>
      <w:r>
        <w:lastRenderedPageBreak/>
        <w:t>2. Actors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29077E" w14:paraId="4F14B46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334A5" w14:textId="77777777" w:rsidR="0029077E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Actor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75C82" w14:textId="77777777" w:rsidR="0029077E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  <w:proofErr w:type="spellEnd"/>
          </w:p>
        </w:tc>
      </w:tr>
      <w:tr w:rsidR="0029077E" w14:paraId="580C56A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9B0B4" w14:textId="77777777" w:rsidR="0029077E" w:rsidRDefault="00000000">
            <w:proofErr w:type="spellStart"/>
            <w:r>
              <w:rPr>
                <w:color w:val="595959"/>
                <w:sz w:val="20"/>
                <w:szCs w:val="20"/>
              </w:rPr>
              <w:t>Physician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CC8B3" w14:textId="77777777" w:rsidR="0029077E" w:rsidRDefault="00000000">
            <w:proofErr w:type="spellStart"/>
            <w:r>
              <w:rPr>
                <w:color w:val="595959"/>
                <w:sz w:val="20"/>
                <w:szCs w:val="20"/>
              </w:rPr>
              <w:t>Primary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user. </w:t>
            </w:r>
            <w:proofErr w:type="spellStart"/>
            <w:r>
              <w:rPr>
                <w:color w:val="595959"/>
                <w:sz w:val="20"/>
                <w:szCs w:val="20"/>
              </w:rPr>
              <w:t>Initiates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assessments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, reviews reports, </w:t>
            </w:r>
            <w:proofErr w:type="spellStart"/>
            <w:r>
              <w:rPr>
                <w:color w:val="595959"/>
                <w:sz w:val="20"/>
                <w:szCs w:val="20"/>
              </w:rPr>
              <w:t>orders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tests</w:t>
            </w:r>
            <w:proofErr w:type="spellEnd"/>
            <w:r>
              <w:rPr>
                <w:color w:val="595959"/>
                <w:sz w:val="20"/>
                <w:szCs w:val="20"/>
              </w:rPr>
              <w:t>.</w:t>
            </w:r>
          </w:p>
        </w:tc>
      </w:tr>
      <w:tr w:rsidR="0029077E" w14:paraId="5AD9D8E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59737" w14:textId="77777777" w:rsidR="0029077E" w:rsidRDefault="00000000">
            <w:r>
              <w:rPr>
                <w:color w:val="595959"/>
                <w:sz w:val="20"/>
                <w:szCs w:val="20"/>
              </w:rPr>
              <w:t>Nurse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7028F" w14:textId="77777777" w:rsidR="0029077E" w:rsidRDefault="00000000">
            <w:proofErr w:type="spellStart"/>
            <w:r>
              <w:rPr>
                <w:color w:val="595959"/>
                <w:sz w:val="20"/>
                <w:szCs w:val="20"/>
              </w:rPr>
              <w:t>Secondary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user. </w:t>
            </w:r>
            <w:proofErr w:type="spellStart"/>
            <w:r>
              <w:rPr>
                <w:color w:val="595959"/>
                <w:sz w:val="20"/>
                <w:szCs w:val="20"/>
              </w:rPr>
              <w:t>Consults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clinical histories, </w:t>
            </w:r>
            <w:proofErr w:type="spellStart"/>
            <w:r>
              <w:rPr>
                <w:color w:val="595959"/>
                <w:sz w:val="20"/>
                <w:szCs w:val="20"/>
              </w:rPr>
              <w:t>verifies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active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therapies.</w:t>
            </w:r>
          </w:p>
        </w:tc>
      </w:tr>
      <w:tr w:rsidR="0029077E" w14:paraId="569005E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1FAAA" w14:textId="77777777" w:rsidR="0029077E" w:rsidRDefault="00000000">
            <w:r>
              <w:rPr>
                <w:color w:val="595959"/>
                <w:sz w:val="20"/>
                <w:szCs w:val="20"/>
              </w:rPr>
              <w:t xml:space="preserve">Patient </w:t>
            </w:r>
            <w:proofErr w:type="spellStart"/>
            <w:r>
              <w:rPr>
                <w:color w:val="595959"/>
                <w:sz w:val="20"/>
                <w:szCs w:val="20"/>
              </w:rPr>
              <w:t>Registry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(Anagrafe)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A3E2D" w14:textId="77777777" w:rsidR="0029077E" w:rsidRDefault="00000000">
            <w:proofErr w:type="spellStart"/>
            <w:r>
              <w:rPr>
                <w:color w:val="595959"/>
                <w:sz w:val="20"/>
                <w:szCs w:val="20"/>
              </w:rPr>
              <w:t>Simulated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external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system </w:t>
            </w:r>
            <w:proofErr w:type="spellStart"/>
            <w:r>
              <w:rPr>
                <w:color w:val="595959"/>
                <w:sz w:val="20"/>
                <w:szCs w:val="20"/>
              </w:rPr>
              <w:t>exposing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demographic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data via SOAP/WSDL.</w:t>
            </w:r>
          </w:p>
        </w:tc>
      </w:tr>
      <w:tr w:rsidR="0029077E" w14:paraId="138DD0E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F9302" w14:textId="77777777" w:rsidR="0029077E" w:rsidRDefault="00000000">
            <w:r>
              <w:rPr>
                <w:color w:val="595959"/>
                <w:sz w:val="20"/>
                <w:szCs w:val="20"/>
              </w:rPr>
              <w:t>LIS (Laboratorio)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7ABFD" w14:textId="77777777" w:rsidR="0029077E" w:rsidRDefault="00000000">
            <w:proofErr w:type="spellStart"/>
            <w:r>
              <w:rPr>
                <w:color w:val="595959"/>
                <w:sz w:val="20"/>
                <w:szCs w:val="20"/>
              </w:rPr>
              <w:t>Simulated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lab information system </w:t>
            </w:r>
            <w:proofErr w:type="spellStart"/>
            <w:r>
              <w:rPr>
                <w:color w:val="595959"/>
                <w:sz w:val="20"/>
                <w:szCs w:val="20"/>
              </w:rPr>
              <w:t>managing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test </w:t>
            </w:r>
            <w:proofErr w:type="spellStart"/>
            <w:r>
              <w:rPr>
                <w:color w:val="595959"/>
                <w:sz w:val="20"/>
                <w:szCs w:val="20"/>
              </w:rPr>
              <w:t>orders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and </w:t>
            </w:r>
            <w:proofErr w:type="spellStart"/>
            <w:r>
              <w:rPr>
                <w:color w:val="595959"/>
                <w:sz w:val="20"/>
                <w:szCs w:val="20"/>
              </w:rPr>
              <w:t>results</w:t>
            </w:r>
            <w:proofErr w:type="spellEnd"/>
            <w:r>
              <w:rPr>
                <w:color w:val="595959"/>
                <w:sz w:val="20"/>
                <w:szCs w:val="20"/>
              </w:rPr>
              <w:t>.</w:t>
            </w:r>
          </w:p>
        </w:tc>
      </w:tr>
      <w:tr w:rsidR="0029077E" w14:paraId="6466191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49034" w14:textId="77777777" w:rsidR="0029077E" w:rsidRDefault="00000000">
            <w:r>
              <w:rPr>
                <w:color w:val="595959"/>
                <w:sz w:val="20"/>
                <w:szCs w:val="20"/>
              </w:rPr>
              <w:t>RIS/PACS (Imaging)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CE3A5" w14:textId="77777777" w:rsidR="0029077E" w:rsidRDefault="00000000">
            <w:proofErr w:type="spellStart"/>
            <w:r>
              <w:rPr>
                <w:color w:val="595959"/>
                <w:sz w:val="20"/>
                <w:szCs w:val="20"/>
              </w:rPr>
              <w:t>Simulated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radiology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system </w:t>
            </w:r>
            <w:proofErr w:type="spellStart"/>
            <w:r>
              <w:rPr>
                <w:color w:val="595959"/>
                <w:sz w:val="20"/>
                <w:szCs w:val="20"/>
              </w:rPr>
              <w:t>storing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and </w:t>
            </w:r>
            <w:proofErr w:type="spellStart"/>
            <w:r>
              <w:rPr>
                <w:color w:val="595959"/>
                <w:sz w:val="20"/>
                <w:szCs w:val="20"/>
              </w:rPr>
              <w:t>serving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imaging reports.</w:t>
            </w:r>
          </w:p>
        </w:tc>
      </w:tr>
      <w:tr w:rsidR="0029077E" w14:paraId="3D5F883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D73A1" w14:textId="77777777" w:rsidR="0029077E" w:rsidRDefault="00000000">
            <w:proofErr w:type="spellStart"/>
            <w:r>
              <w:rPr>
                <w:color w:val="595959"/>
                <w:sz w:val="20"/>
                <w:szCs w:val="20"/>
              </w:rPr>
              <w:t>Pharmacy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System (Farmacia)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9AD06" w14:textId="77777777" w:rsidR="0029077E" w:rsidRDefault="00000000">
            <w:proofErr w:type="spellStart"/>
            <w:r>
              <w:rPr>
                <w:color w:val="595959"/>
                <w:sz w:val="20"/>
                <w:szCs w:val="20"/>
              </w:rPr>
              <w:t>Internal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service </w:t>
            </w:r>
            <w:proofErr w:type="spellStart"/>
            <w:r>
              <w:rPr>
                <w:color w:val="595959"/>
                <w:sz w:val="20"/>
                <w:szCs w:val="20"/>
              </w:rPr>
              <w:t>managing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active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prescriptions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and </w:t>
            </w:r>
            <w:proofErr w:type="spellStart"/>
            <w:r>
              <w:rPr>
                <w:color w:val="595959"/>
                <w:sz w:val="20"/>
                <w:szCs w:val="20"/>
              </w:rPr>
              <w:t>drug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interactions.</w:t>
            </w:r>
          </w:p>
        </w:tc>
      </w:tr>
    </w:tbl>
    <w:p w14:paraId="14FA4376" w14:textId="77777777" w:rsidR="0029077E" w:rsidRDefault="0029077E">
      <w:pPr>
        <w:spacing w:after="120"/>
      </w:pPr>
    </w:p>
    <w:p w14:paraId="5FFABB4A" w14:textId="77777777" w:rsidR="0029077E" w:rsidRDefault="00000000">
      <w:pPr>
        <w:pStyle w:val="Titolo1"/>
        <w:pBdr>
          <w:bottom w:val="single" w:sz="6" w:space="4" w:color="1F4E79"/>
        </w:pBdr>
      </w:pPr>
      <w:r>
        <w:t xml:space="preserve">3. Use Cases and </w:t>
      </w:r>
      <w:proofErr w:type="spellStart"/>
      <w:r>
        <w:t>Expected</w:t>
      </w:r>
      <w:proofErr w:type="spellEnd"/>
      <w:r>
        <w:t xml:space="preserve"> Outputs</w:t>
      </w:r>
    </w:p>
    <w:p w14:paraId="30EFF348" w14:textId="77777777" w:rsidR="0029077E" w:rsidRDefault="00000000">
      <w:pPr>
        <w:pStyle w:val="Titolo2"/>
      </w:pPr>
      <w:r>
        <w:t xml:space="preserve">UC-1 — Full Clinical </w:t>
      </w:r>
      <w:proofErr w:type="spellStart"/>
      <w:r>
        <w:t>Assessment</w:t>
      </w:r>
      <w:proofErr w:type="spellEnd"/>
    </w:p>
    <w:p w14:paraId="0054CC21" w14:textId="77777777" w:rsidR="0029077E" w:rsidRDefault="00000000">
      <w:pPr>
        <w:spacing w:before="80" w:after="80"/>
      </w:pPr>
      <w:r>
        <w:rPr>
          <w:color w:val="595959"/>
        </w:rPr>
        <w:t xml:space="preserve">The </w:t>
      </w:r>
      <w:proofErr w:type="spellStart"/>
      <w:r>
        <w:rPr>
          <w:color w:val="595959"/>
        </w:rPr>
        <w:t>physician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requests</w:t>
      </w:r>
      <w:proofErr w:type="spellEnd"/>
      <w:r>
        <w:rPr>
          <w:color w:val="595959"/>
        </w:rPr>
        <w:t xml:space="preserve"> a complete fitness </w:t>
      </w:r>
      <w:proofErr w:type="spellStart"/>
      <w:r>
        <w:rPr>
          <w:color w:val="595959"/>
        </w:rPr>
        <w:t>assessment</w:t>
      </w:r>
      <w:proofErr w:type="spellEnd"/>
      <w:r>
        <w:rPr>
          <w:color w:val="595959"/>
        </w:rPr>
        <w:t xml:space="preserve"> for a </w:t>
      </w:r>
      <w:proofErr w:type="spellStart"/>
      <w:r>
        <w:rPr>
          <w:color w:val="595959"/>
        </w:rPr>
        <w:t>patient</w:t>
      </w:r>
      <w:proofErr w:type="spellEnd"/>
      <w:r>
        <w:rPr>
          <w:color w:val="595959"/>
        </w:rPr>
        <w:t xml:space="preserve">. The Care Coordinator prosumer </w:t>
      </w:r>
      <w:proofErr w:type="spellStart"/>
      <w:r>
        <w:rPr>
          <w:color w:val="595959"/>
        </w:rPr>
        <w:t>invokes</w:t>
      </w:r>
      <w:proofErr w:type="spellEnd"/>
      <w:r>
        <w:rPr>
          <w:color w:val="595959"/>
        </w:rPr>
        <w:t xml:space="preserve"> the Clinical </w:t>
      </w:r>
      <w:proofErr w:type="spellStart"/>
      <w:r>
        <w:rPr>
          <w:color w:val="595959"/>
        </w:rPr>
        <w:t>Aggregator</w:t>
      </w:r>
      <w:proofErr w:type="spellEnd"/>
      <w:r>
        <w:rPr>
          <w:color w:val="595959"/>
        </w:rPr>
        <w:t xml:space="preserve"> and the </w:t>
      </w:r>
      <w:proofErr w:type="spellStart"/>
      <w:r>
        <w:rPr>
          <w:color w:val="595959"/>
        </w:rPr>
        <w:t>Diagnostic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Aggregator</w:t>
      </w:r>
      <w:proofErr w:type="spellEnd"/>
      <w:r>
        <w:rPr>
          <w:color w:val="595959"/>
        </w:rPr>
        <w:t xml:space="preserve"> in </w:t>
      </w:r>
      <w:proofErr w:type="spellStart"/>
      <w:r>
        <w:rPr>
          <w:color w:val="595959"/>
        </w:rPr>
        <w:t>parallel</w:t>
      </w:r>
      <w:proofErr w:type="spellEnd"/>
      <w:r>
        <w:rPr>
          <w:color w:val="595959"/>
        </w:rPr>
        <w:t xml:space="preserve">, </w:t>
      </w:r>
      <w:proofErr w:type="spellStart"/>
      <w:r>
        <w:rPr>
          <w:color w:val="595959"/>
        </w:rPr>
        <w:t>waits</w:t>
      </w:r>
      <w:proofErr w:type="spellEnd"/>
      <w:r>
        <w:rPr>
          <w:color w:val="595959"/>
        </w:rPr>
        <w:t xml:space="preserve"> for </w:t>
      </w:r>
      <w:proofErr w:type="spellStart"/>
      <w:r>
        <w:rPr>
          <w:color w:val="595959"/>
        </w:rPr>
        <w:t>both</w:t>
      </w:r>
      <w:proofErr w:type="spellEnd"/>
      <w:r>
        <w:rPr>
          <w:color w:val="595959"/>
        </w:rPr>
        <w:t xml:space="preserve"> to complete (</w:t>
      </w:r>
      <w:proofErr w:type="spellStart"/>
      <w:r>
        <w:rPr>
          <w:color w:val="595959"/>
        </w:rPr>
        <w:t>synchronisation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barrier</w:t>
      </w:r>
      <w:proofErr w:type="spellEnd"/>
      <w:r>
        <w:rPr>
          <w:color w:val="595959"/>
        </w:rPr>
        <w:t>), cross-</w:t>
      </w:r>
      <w:proofErr w:type="spellStart"/>
      <w:r>
        <w:rPr>
          <w:color w:val="595959"/>
        </w:rPr>
        <w:t>references</w:t>
      </w:r>
      <w:proofErr w:type="spellEnd"/>
      <w:r>
        <w:rPr>
          <w:color w:val="595959"/>
        </w:rPr>
        <w:t xml:space="preserve"> the </w:t>
      </w:r>
      <w:proofErr w:type="spellStart"/>
      <w:r>
        <w:rPr>
          <w:color w:val="595959"/>
        </w:rPr>
        <w:t>results</w:t>
      </w:r>
      <w:proofErr w:type="spellEnd"/>
      <w:r>
        <w:rPr>
          <w:color w:val="595959"/>
        </w:rPr>
        <w:t xml:space="preserve">, and </w:t>
      </w:r>
      <w:proofErr w:type="spellStart"/>
      <w:r>
        <w:rPr>
          <w:color w:val="595959"/>
        </w:rPr>
        <w:t>returns</w:t>
      </w:r>
      <w:proofErr w:type="spellEnd"/>
      <w:r>
        <w:rPr>
          <w:color w:val="595959"/>
        </w:rPr>
        <w:t xml:space="preserve"> a </w:t>
      </w:r>
      <w:proofErr w:type="spellStart"/>
      <w:r>
        <w:rPr>
          <w:color w:val="595959"/>
        </w:rPr>
        <w:t>FitnessReport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containing</w:t>
      </w:r>
      <w:proofErr w:type="spellEnd"/>
      <w:r>
        <w:rPr>
          <w:color w:val="595959"/>
        </w:rPr>
        <w:t xml:space="preserve"> an overall </w:t>
      </w:r>
      <w:proofErr w:type="spellStart"/>
      <w:r>
        <w:rPr>
          <w:color w:val="595959"/>
        </w:rPr>
        <w:t>outcome</w:t>
      </w:r>
      <w:proofErr w:type="spellEnd"/>
      <w:r>
        <w:rPr>
          <w:color w:val="595959"/>
        </w:rPr>
        <w:t xml:space="preserve"> (FIT / FIT WITH RESERVATION / UNFIT) and a list of risk flags with </w:t>
      </w:r>
      <w:proofErr w:type="spellStart"/>
      <w:r>
        <w:rPr>
          <w:color w:val="595959"/>
        </w:rPr>
        <w:t>severity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level</w:t>
      </w:r>
      <w:proofErr w:type="spellEnd"/>
      <w:r>
        <w:rPr>
          <w:color w:val="595959"/>
        </w:rPr>
        <w:t xml:space="preserve"> and data </w:t>
      </w:r>
      <w:proofErr w:type="spellStart"/>
      <w:r>
        <w:rPr>
          <w:color w:val="595959"/>
        </w:rPr>
        <w:t>references</w:t>
      </w:r>
      <w:proofErr w:type="spellEnd"/>
      <w:r>
        <w:rPr>
          <w:color w:val="595959"/>
        </w:rPr>
        <w:t>.</w:t>
      </w:r>
    </w:p>
    <w:p w14:paraId="5027BF97" w14:textId="77777777" w:rsidR="0029077E" w:rsidRDefault="0029077E">
      <w:pPr>
        <w:spacing w:after="120"/>
      </w:pPr>
    </w:p>
    <w:p w14:paraId="1FEDE724" w14:textId="77777777" w:rsidR="0029077E" w:rsidRDefault="00000000">
      <w:pPr>
        <w:spacing w:before="80" w:after="80"/>
      </w:pPr>
      <w:proofErr w:type="spellStart"/>
      <w:r>
        <w:rPr>
          <w:b/>
          <w:bCs/>
          <w:color w:val="595959"/>
        </w:rPr>
        <w:t>Expected</w:t>
      </w:r>
      <w:proofErr w:type="spellEnd"/>
      <w:r>
        <w:rPr>
          <w:b/>
          <w:bCs/>
          <w:color w:val="595959"/>
        </w:rPr>
        <w:t xml:space="preserve"> output:</w:t>
      </w:r>
    </w:p>
    <w:p w14:paraId="04C9056E" w14:textId="77777777" w:rsidR="0029077E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595959"/>
        </w:rPr>
        <w:t xml:space="preserve">Overall fitness </w:t>
      </w:r>
      <w:proofErr w:type="spellStart"/>
      <w:r>
        <w:rPr>
          <w:color w:val="595959"/>
        </w:rPr>
        <w:t>outcome</w:t>
      </w:r>
      <w:proofErr w:type="spellEnd"/>
      <w:r>
        <w:rPr>
          <w:color w:val="595959"/>
        </w:rPr>
        <w:t xml:space="preserve"> (FIT / FIT_WITH_RESERVATION / UNFIT)</w:t>
      </w:r>
    </w:p>
    <w:p w14:paraId="2EE20D07" w14:textId="77777777" w:rsidR="0029077E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595959"/>
        </w:rPr>
        <w:t xml:space="preserve">Patient </w:t>
      </w:r>
      <w:proofErr w:type="spellStart"/>
      <w:r>
        <w:rPr>
          <w:color w:val="595959"/>
        </w:rPr>
        <w:t>demographic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summary</w:t>
      </w:r>
      <w:proofErr w:type="spellEnd"/>
    </w:p>
    <w:p w14:paraId="311A84A2" w14:textId="77777777" w:rsidR="0029077E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595959"/>
        </w:rPr>
        <w:t xml:space="preserve">Active </w:t>
      </w:r>
      <w:proofErr w:type="spellStart"/>
      <w:r>
        <w:rPr>
          <w:color w:val="595959"/>
        </w:rPr>
        <w:t>prescriptions</w:t>
      </w:r>
      <w:proofErr w:type="spellEnd"/>
      <w:r>
        <w:rPr>
          <w:color w:val="595959"/>
        </w:rPr>
        <w:t xml:space="preserve"> and </w:t>
      </w:r>
      <w:proofErr w:type="spellStart"/>
      <w:r>
        <w:rPr>
          <w:color w:val="595959"/>
        </w:rPr>
        <w:t>known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allergies</w:t>
      </w:r>
      <w:proofErr w:type="spellEnd"/>
    </w:p>
    <w:p w14:paraId="615F1271" w14:textId="77777777" w:rsidR="0029077E" w:rsidRDefault="00000000">
      <w:pPr>
        <w:pStyle w:val="Paragrafoelenco"/>
        <w:numPr>
          <w:ilvl w:val="0"/>
          <w:numId w:val="2"/>
        </w:numPr>
        <w:spacing w:before="40" w:after="40"/>
      </w:pPr>
      <w:proofErr w:type="spellStart"/>
      <w:r>
        <w:rPr>
          <w:color w:val="595959"/>
        </w:rPr>
        <w:t>Laboratory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results</w:t>
      </w:r>
      <w:proofErr w:type="spellEnd"/>
      <w:r>
        <w:rPr>
          <w:color w:val="595959"/>
        </w:rPr>
        <w:t xml:space="preserve"> with </w:t>
      </w:r>
      <w:proofErr w:type="spellStart"/>
      <w:r>
        <w:rPr>
          <w:color w:val="595959"/>
        </w:rPr>
        <w:t>anomaly</w:t>
      </w:r>
      <w:proofErr w:type="spellEnd"/>
      <w:r>
        <w:rPr>
          <w:color w:val="595959"/>
        </w:rPr>
        <w:t xml:space="preserve"> flags</w:t>
      </w:r>
    </w:p>
    <w:p w14:paraId="17535FDB" w14:textId="77777777" w:rsidR="0029077E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595959"/>
        </w:rPr>
        <w:t>Imaging reports</w:t>
      </w:r>
    </w:p>
    <w:p w14:paraId="74911020" w14:textId="74AF992D" w:rsidR="0029077E" w:rsidRPr="00EC70F5" w:rsidRDefault="00000000" w:rsidP="00EC70F5">
      <w:pPr>
        <w:pStyle w:val="Paragrafoelenco"/>
        <w:numPr>
          <w:ilvl w:val="0"/>
          <w:numId w:val="2"/>
        </w:numPr>
        <w:spacing w:before="40" w:after="40"/>
      </w:pPr>
      <w:r>
        <w:rPr>
          <w:color w:val="595959"/>
        </w:rPr>
        <w:t xml:space="preserve">Risk flags with </w:t>
      </w:r>
      <w:proofErr w:type="spellStart"/>
      <w:r>
        <w:rPr>
          <w:color w:val="595959"/>
        </w:rPr>
        <w:t>severity</w:t>
      </w:r>
      <w:proofErr w:type="spellEnd"/>
      <w:r>
        <w:rPr>
          <w:color w:val="595959"/>
        </w:rPr>
        <w:t xml:space="preserve"> (INFO / WARNING / CRITICAL) and source data </w:t>
      </w:r>
      <w:proofErr w:type="spellStart"/>
      <w:r>
        <w:rPr>
          <w:color w:val="595959"/>
        </w:rPr>
        <w:t>reference</w:t>
      </w:r>
      <w:r w:rsidRPr="00EC70F5">
        <w:rPr>
          <w:color w:val="595959"/>
        </w:rPr>
        <w:t>s</w:t>
      </w:r>
      <w:proofErr w:type="spellEnd"/>
    </w:p>
    <w:p w14:paraId="450EBFBC" w14:textId="77777777" w:rsidR="00EC70F5" w:rsidRDefault="00EC70F5" w:rsidP="00EC70F5">
      <w:pPr>
        <w:spacing w:before="40" w:after="40"/>
      </w:pPr>
    </w:p>
    <w:p w14:paraId="621F03CC" w14:textId="4D3079DA" w:rsidR="00EC70F5" w:rsidRDefault="00EC70F5" w:rsidP="00EC70F5">
      <w:pPr>
        <w:spacing w:before="40" w:after="40"/>
      </w:pPr>
      <w:r>
        <w:rPr>
          <w:noProof/>
        </w:rPr>
        <w:lastRenderedPageBreak/>
        <w:drawing>
          <wp:inline distT="0" distB="0" distL="0" distR="0" wp14:anchorId="57BF85DF" wp14:editId="71459DE7">
            <wp:extent cx="5586046" cy="3142073"/>
            <wp:effectExtent l="0" t="0" r="0" b="1270"/>
            <wp:docPr id="2068768518" name="Elemento gra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768518" name="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1031" cy="3150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484F9" w14:textId="77777777" w:rsidR="0029077E" w:rsidRDefault="0029077E">
      <w:pPr>
        <w:spacing w:after="120"/>
      </w:pPr>
    </w:p>
    <w:p w14:paraId="200E2D49" w14:textId="77777777" w:rsidR="0029077E" w:rsidRDefault="00000000">
      <w:pPr>
        <w:pStyle w:val="Titolo2"/>
      </w:pPr>
      <w:r>
        <w:t>UC-2 — Clinical History Consultation</w:t>
      </w:r>
    </w:p>
    <w:p w14:paraId="5AEC017D" w14:textId="77777777" w:rsidR="0029077E" w:rsidRDefault="00000000">
      <w:pPr>
        <w:spacing w:before="80" w:after="80"/>
      </w:pPr>
      <w:r>
        <w:rPr>
          <w:color w:val="595959"/>
        </w:rPr>
        <w:t xml:space="preserve">The </w:t>
      </w:r>
      <w:proofErr w:type="spellStart"/>
      <w:r>
        <w:rPr>
          <w:color w:val="595959"/>
        </w:rPr>
        <w:t>clinician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consults</w:t>
      </w:r>
      <w:proofErr w:type="spellEnd"/>
      <w:r>
        <w:rPr>
          <w:color w:val="595959"/>
        </w:rPr>
        <w:t xml:space="preserve"> a </w:t>
      </w:r>
      <w:proofErr w:type="spellStart"/>
      <w:r>
        <w:rPr>
          <w:color w:val="595959"/>
        </w:rPr>
        <w:t>patient's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anamnesis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without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requesting</w:t>
      </w:r>
      <w:proofErr w:type="spellEnd"/>
      <w:r>
        <w:rPr>
          <w:color w:val="595959"/>
        </w:rPr>
        <w:t xml:space="preserve"> a full </w:t>
      </w:r>
      <w:proofErr w:type="spellStart"/>
      <w:r>
        <w:rPr>
          <w:color w:val="595959"/>
        </w:rPr>
        <w:t>assessment</w:t>
      </w:r>
      <w:proofErr w:type="spellEnd"/>
      <w:r>
        <w:rPr>
          <w:color w:val="595959"/>
        </w:rPr>
        <w:t xml:space="preserve">. The Clinical </w:t>
      </w:r>
      <w:proofErr w:type="spellStart"/>
      <w:r>
        <w:rPr>
          <w:color w:val="595959"/>
        </w:rPr>
        <w:t>Aggregator</w:t>
      </w:r>
      <w:proofErr w:type="spellEnd"/>
      <w:r>
        <w:rPr>
          <w:color w:val="595959"/>
        </w:rPr>
        <w:t xml:space="preserve"> fetches data from the Patient </w:t>
      </w:r>
      <w:proofErr w:type="spellStart"/>
      <w:r>
        <w:rPr>
          <w:color w:val="595959"/>
        </w:rPr>
        <w:t>Registry</w:t>
      </w:r>
      <w:proofErr w:type="spellEnd"/>
      <w:r>
        <w:rPr>
          <w:color w:val="595959"/>
        </w:rPr>
        <w:t xml:space="preserve"> (</w:t>
      </w:r>
      <w:proofErr w:type="spellStart"/>
      <w:r>
        <w:rPr>
          <w:color w:val="595959"/>
        </w:rPr>
        <w:t>three</w:t>
      </w:r>
      <w:proofErr w:type="spellEnd"/>
      <w:r>
        <w:rPr>
          <w:color w:val="595959"/>
        </w:rPr>
        <w:t xml:space="preserve"> SOAP calls: </w:t>
      </w:r>
      <w:proofErr w:type="spellStart"/>
      <w:r>
        <w:rPr>
          <w:color w:val="595959"/>
        </w:rPr>
        <w:t>demographics</w:t>
      </w:r>
      <w:proofErr w:type="spellEnd"/>
      <w:r>
        <w:rPr>
          <w:color w:val="595959"/>
        </w:rPr>
        <w:t xml:space="preserve">, </w:t>
      </w:r>
      <w:proofErr w:type="spellStart"/>
      <w:r>
        <w:rPr>
          <w:color w:val="595959"/>
        </w:rPr>
        <w:t>medical</w:t>
      </w:r>
      <w:proofErr w:type="spellEnd"/>
      <w:r>
        <w:rPr>
          <w:color w:val="595959"/>
        </w:rPr>
        <w:t xml:space="preserve"> history, </w:t>
      </w:r>
      <w:proofErr w:type="spellStart"/>
      <w:r>
        <w:rPr>
          <w:color w:val="595959"/>
        </w:rPr>
        <w:t>allergies</w:t>
      </w:r>
      <w:proofErr w:type="spellEnd"/>
      <w:r>
        <w:rPr>
          <w:color w:val="595959"/>
        </w:rPr>
        <w:t xml:space="preserve">) and from the </w:t>
      </w:r>
      <w:proofErr w:type="spellStart"/>
      <w:r>
        <w:rPr>
          <w:color w:val="595959"/>
        </w:rPr>
        <w:t>Pharmacy</w:t>
      </w:r>
      <w:proofErr w:type="spellEnd"/>
      <w:r>
        <w:rPr>
          <w:color w:val="595959"/>
        </w:rPr>
        <w:t xml:space="preserve"> service (REST), </w:t>
      </w:r>
      <w:proofErr w:type="spellStart"/>
      <w:r>
        <w:rPr>
          <w:color w:val="595959"/>
        </w:rPr>
        <w:t>composes</w:t>
      </w:r>
      <w:proofErr w:type="spellEnd"/>
      <w:r>
        <w:rPr>
          <w:color w:val="595959"/>
        </w:rPr>
        <w:t xml:space="preserve"> a </w:t>
      </w:r>
      <w:proofErr w:type="spellStart"/>
      <w:r>
        <w:rPr>
          <w:color w:val="595959"/>
        </w:rPr>
        <w:t>ClinicalProfile</w:t>
      </w:r>
      <w:proofErr w:type="spellEnd"/>
      <w:r>
        <w:rPr>
          <w:color w:val="595959"/>
        </w:rPr>
        <w:t xml:space="preserve">, and </w:t>
      </w:r>
      <w:proofErr w:type="spellStart"/>
      <w:r>
        <w:rPr>
          <w:color w:val="595959"/>
        </w:rPr>
        <w:t>returns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it</w:t>
      </w:r>
      <w:proofErr w:type="spellEnd"/>
      <w:r>
        <w:rPr>
          <w:color w:val="595959"/>
        </w:rPr>
        <w:t xml:space="preserve"> to the client.</w:t>
      </w:r>
    </w:p>
    <w:p w14:paraId="2B020C8D" w14:textId="77777777" w:rsidR="0029077E" w:rsidRDefault="0029077E">
      <w:pPr>
        <w:spacing w:after="120"/>
      </w:pPr>
    </w:p>
    <w:p w14:paraId="08A84588" w14:textId="77777777" w:rsidR="0029077E" w:rsidRDefault="00000000">
      <w:pPr>
        <w:spacing w:before="80" w:after="80"/>
      </w:pPr>
      <w:proofErr w:type="spellStart"/>
      <w:r>
        <w:rPr>
          <w:b/>
          <w:bCs/>
          <w:color w:val="595959"/>
        </w:rPr>
        <w:t>Expected</w:t>
      </w:r>
      <w:proofErr w:type="spellEnd"/>
      <w:r>
        <w:rPr>
          <w:b/>
          <w:bCs/>
          <w:color w:val="595959"/>
        </w:rPr>
        <w:t xml:space="preserve"> output:</w:t>
      </w:r>
    </w:p>
    <w:p w14:paraId="3A8030BF" w14:textId="77777777" w:rsidR="0029077E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595959"/>
        </w:rPr>
        <w:t xml:space="preserve">Patient </w:t>
      </w:r>
      <w:proofErr w:type="spellStart"/>
      <w:r>
        <w:rPr>
          <w:color w:val="595959"/>
        </w:rPr>
        <w:t>demographics</w:t>
      </w:r>
      <w:proofErr w:type="spellEnd"/>
    </w:p>
    <w:p w14:paraId="62DAEE05" w14:textId="77777777" w:rsidR="0029077E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595959"/>
        </w:rPr>
        <w:t xml:space="preserve">List of </w:t>
      </w:r>
      <w:proofErr w:type="spellStart"/>
      <w:r>
        <w:rPr>
          <w:color w:val="595959"/>
        </w:rPr>
        <w:t>past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diagnoses</w:t>
      </w:r>
      <w:proofErr w:type="spellEnd"/>
      <w:r>
        <w:rPr>
          <w:color w:val="595959"/>
        </w:rPr>
        <w:t xml:space="preserve"> (ICD-10)</w:t>
      </w:r>
    </w:p>
    <w:p w14:paraId="03EA1F78" w14:textId="77777777" w:rsidR="0029077E" w:rsidRDefault="00000000">
      <w:pPr>
        <w:pStyle w:val="Paragrafoelenco"/>
        <w:numPr>
          <w:ilvl w:val="0"/>
          <w:numId w:val="2"/>
        </w:numPr>
        <w:spacing w:before="40" w:after="40"/>
      </w:pPr>
      <w:proofErr w:type="spellStart"/>
      <w:r>
        <w:rPr>
          <w:color w:val="595959"/>
        </w:rPr>
        <w:t>Known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allergies</w:t>
      </w:r>
      <w:proofErr w:type="spellEnd"/>
      <w:r>
        <w:rPr>
          <w:color w:val="595959"/>
        </w:rPr>
        <w:t xml:space="preserve"> with reaction </w:t>
      </w:r>
      <w:proofErr w:type="spellStart"/>
      <w:r>
        <w:rPr>
          <w:color w:val="595959"/>
        </w:rPr>
        <w:t>type</w:t>
      </w:r>
      <w:proofErr w:type="spellEnd"/>
    </w:p>
    <w:p w14:paraId="47C5F66A" w14:textId="77777777" w:rsidR="0029077E" w:rsidRPr="00EC70F5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595959"/>
        </w:rPr>
        <w:t xml:space="preserve">Active </w:t>
      </w:r>
      <w:proofErr w:type="spellStart"/>
      <w:r>
        <w:rPr>
          <w:color w:val="595959"/>
        </w:rPr>
        <w:t>drug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prescriptions</w:t>
      </w:r>
      <w:proofErr w:type="spellEnd"/>
      <w:r>
        <w:rPr>
          <w:color w:val="595959"/>
        </w:rPr>
        <w:t xml:space="preserve"> with </w:t>
      </w:r>
      <w:proofErr w:type="spellStart"/>
      <w:r>
        <w:rPr>
          <w:color w:val="595959"/>
        </w:rPr>
        <w:t>dosage</w:t>
      </w:r>
      <w:proofErr w:type="spellEnd"/>
      <w:r>
        <w:rPr>
          <w:color w:val="595959"/>
        </w:rPr>
        <w:t xml:space="preserve"> and </w:t>
      </w:r>
      <w:proofErr w:type="spellStart"/>
      <w:r>
        <w:rPr>
          <w:color w:val="595959"/>
        </w:rPr>
        <w:t>dates</w:t>
      </w:r>
      <w:proofErr w:type="spellEnd"/>
    </w:p>
    <w:p w14:paraId="108B26B7" w14:textId="625965BE" w:rsidR="0029077E" w:rsidRDefault="00EC70F5">
      <w:pPr>
        <w:spacing w:after="120"/>
      </w:pPr>
      <w:r>
        <w:rPr>
          <w:noProof/>
        </w:rPr>
        <w:lastRenderedPageBreak/>
        <w:drawing>
          <wp:inline distT="0" distB="0" distL="0" distR="0" wp14:anchorId="3A5F5A04" wp14:editId="481DE41A">
            <wp:extent cx="5205046" cy="4372332"/>
            <wp:effectExtent l="0" t="0" r="0" b="0"/>
            <wp:docPr id="127085301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2246" cy="43951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8E4AA" w14:textId="77777777" w:rsidR="0029077E" w:rsidRDefault="00000000">
      <w:pPr>
        <w:pStyle w:val="Titolo2"/>
      </w:pPr>
      <w:r>
        <w:t>UC-3 — Test Order and Monitoring</w:t>
      </w:r>
    </w:p>
    <w:p w14:paraId="7E4931B5" w14:textId="77777777" w:rsidR="0029077E" w:rsidRDefault="00000000">
      <w:pPr>
        <w:spacing w:before="80" w:after="80"/>
      </w:pPr>
      <w:r>
        <w:rPr>
          <w:color w:val="595959"/>
        </w:rPr>
        <w:t xml:space="preserve">The </w:t>
      </w:r>
      <w:proofErr w:type="spellStart"/>
      <w:r>
        <w:rPr>
          <w:color w:val="595959"/>
        </w:rPr>
        <w:t>physician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orders</w:t>
      </w:r>
      <w:proofErr w:type="spellEnd"/>
      <w:r>
        <w:rPr>
          <w:color w:val="595959"/>
        </w:rPr>
        <w:t xml:space="preserve"> a </w:t>
      </w:r>
      <w:proofErr w:type="spellStart"/>
      <w:r>
        <w:rPr>
          <w:color w:val="595959"/>
        </w:rPr>
        <w:t>diagnostic</w:t>
      </w:r>
      <w:proofErr w:type="spellEnd"/>
      <w:r>
        <w:rPr>
          <w:color w:val="595959"/>
        </w:rPr>
        <w:t xml:space="preserve"> panel (e.g. PANEL_RENAL, PANEL_METABOLIC, PANEL_CBC) for a </w:t>
      </w:r>
      <w:proofErr w:type="spellStart"/>
      <w:r>
        <w:rPr>
          <w:color w:val="595959"/>
        </w:rPr>
        <w:t>patient</w:t>
      </w:r>
      <w:proofErr w:type="spellEnd"/>
      <w:r>
        <w:rPr>
          <w:color w:val="595959"/>
        </w:rPr>
        <w:t xml:space="preserve">. The </w:t>
      </w:r>
      <w:proofErr w:type="spellStart"/>
      <w:r>
        <w:rPr>
          <w:color w:val="595959"/>
        </w:rPr>
        <w:t>Diagnostic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Aggregator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forwards</w:t>
      </w:r>
      <w:proofErr w:type="spellEnd"/>
      <w:r>
        <w:rPr>
          <w:color w:val="595959"/>
        </w:rPr>
        <w:t xml:space="preserve"> the </w:t>
      </w:r>
      <w:proofErr w:type="spellStart"/>
      <w:r>
        <w:rPr>
          <w:color w:val="595959"/>
        </w:rPr>
        <w:t>order</w:t>
      </w:r>
      <w:proofErr w:type="spellEnd"/>
      <w:r>
        <w:rPr>
          <w:color w:val="595959"/>
        </w:rPr>
        <w:t xml:space="preserve"> to the Laboratorio service, </w:t>
      </w:r>
      <w:proofErr w:type="spellStart"/>
      <w:r>
        <w:rPr>
          <w:color w:val="595959"/>
        </w:rPr>
        <w:t>which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responds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immediately</w:t>
      </w:r>
      <w:proofErr w:type="spellEnd"/>
      <w:r>
        <w:rPr>
          <w:color w:val="595959"/>
        </w:rPr>
        <w:t xml:space="preserve"> with 202 </w:t>
      </w:r>
      <w:proofErr w:type="spellStart"/>
      <w:r>
        <w:rPr>
          <w:color w:val="595959"/>
        </w:rPr>
        <w:t>Accepted</w:t>
      </w:r>
      <w:proofErr w:type="spellEnd"/>
      <w:r>
        <w:rPr>
          <w:color w:val="595959"/>
        </w:rPr>
        <w:t xml:space="preserve"> and </w:t>
      </w:r>
      <w:proofErr w:type="spellStart"/>
      <w:r>
        <w:rPr>
          <w:color w:val="595959"/>
        </w:rPr>
        <w:t>processes</w:t>
      </w:r>
      <w:proofErr w:type="spellEnd"/>
      <w:r>
        <w:rPr>
          <w:color w:val="595959"/>
        </w:rPr>
        <w:t xml:space="preserve"> the sample </w:t>
      </w:r>
      <w:proofErr w:type="spellStart"/>
      <w:r>
        <w:rPr>
          <w:color w:val="595959"/>
        </w:rPr>
        <w:t>asynchronously</w:t>
      </w:r>
      <w:proofErr w:type="spellEnd"/>
      <w:r>
        <w:rPr>
          <w:color w:val="595959"/>
        </w:rPr>
        <w:t xml:space="preserve">. The </w:t>
      </w:r>
      <w:proofErr w:type="spellStart"/>
      <w:r>
        <w:rPr>
          <w:color w:val="595959"/>
        </w:rPr>
        <w:t>aggregator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registers</w:t>
      </w:r>
      <w:proofErr w:type="spellEnd"/>
      <w:r>
        <w:rPr>
          <w:color w:val="595959"/>
        </w:rPr>
        <w:t xml:space="preserve"> a </w:t>
      </w:r>
      <w:proofErr w:type="spellStart"/>
      <w:r>
        <w:rPr>
          <w:color w:val="595959"/>
        </w:rPr>
        <w:t>callback</w:t>
      </w:r>
      <w:proofErr w:type="spellEnd"/>
      <w:r>
        <w:rPr>
          <w:color w:val="595959"/>
        </w:rPr>
        <w:t xml:space="preserve"> URL; </w:t>
      </w:r>
      <w:proofErr w:type="spellStart"/>
      <w:r>
        <w:rPr>
          <w:color w:val="595959"/>
        </w:rPr>
        <w:t>when</w:t>
      </w:r>
      <w:proofErr w:type="spellEnd"/>
      <w:r>
        <w:rPr>
          <w:color w:val="595959"/>
        </w:rPr>
        <w:t xml:space="preserve"> the lab </w:t>
      </w:r>
      <w:proofErr w:type="spellStart"/>
      <w:r>
        <w:rPr>
          <w:color w:val="595959"/>
        </w:rPr>
        <w:t>completes</w:t>
      </w:r>
      <w:proofErr w:type="spellEnd"/>
      <w:r>
        <w:rPr>
          <w:color w:val="595959"/>
        </w:rPr>
        <w:t xml:space="preserve"> processing, </w:t>
      </w:r>
      <w:proofErr w:type="spellStart"/>
      <w:r>
        <w:rPr>
          <w:color w:val="595959"/>
        </w:rPr>
        <w:t>it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invokes</w:t>
      </w:r>
      <w:proofErr w:type="spellEnd"/>
      <w:r>
        <w:rPr>
          <w:color w:val="595959"/>
        </w:rPr>
        <w:t xml:space="preserve"> the </w:t>
      </w:r>
      <w:proofErr w:type="spellStart"/>
      <w:r>
        <w:rPr>
          <w:color w:val="595959"/>
        </w:rPr>
        <w:t>callback</w:t>
      </w:r>
      <w:proofErr w:type="spellEnd"/>
      <w:r>
        <w:rPr>
          <w:color w:val="595959"/>
        </w:rPr>
        <w:t xml:space="preserve"> and the </w:t>
      </w:r>
      <w:proofErr w:type="spellStart"/>
      <w:r>
        <w:rPr>
          <w:color w:val="595959"/>
        </w:rPr>
        <w:t>aggregator</w:t>
      </w:r>
      <w:proofErr w:type="spellEnd"/>
      <w:r>
        <w:rPr>
          <w:color w:val="595959"/>
        </w:rPr>
        <w:t xml:space="preserve"> stores the </w:t>
      </w:r>
      <w:proofErr w:type="spellStart"/>
      <w:r>
        <w:rPr>
          <w:color w:val="595959"/>
        </w:rPr>
        <w:t>result</w:t>
      </w:r>
      <w:proofErr w:type="spellEnd"/>
      <w:r>
        <w:rPr>
          <w:color w:val="595959"/>
        </w:rPr>
        <w:t xml:space="preserve">. </w:t>
      </w:r>
      <w:proofErr w:type="spellStart"/>
      <w:r>
        <w:rPr>
          <w:color w:val="595959"/>
        </w:rPr>
        <w:t>Meanwhile</w:t>
      </w:r>
      <w:proofErr w:type="spellEnd"/>
      <w:r>
        <w:rPr>
          <w:color w:val="595959"/>
        </w:rPr>
        <w:t xml:space="preserve">, the client polls the </w:t>
      </w:r>
      <w:proofErr w:type="spellStart"/>
      <w:r>
        <w:rPr>
          <w:color w:val="595959"/>
        </w:rPr>
        <w:t>aggregator</w:t>
      </w:r>
      <w:proofErr w:type="spellEnd"/>
      <w:r>
        <w:rPr>
          <w:color w:val="595959"/>
        </w:rPr>
        <w:t xml:space="preserve"> for status updates.</w:t>
      </w:r>
    </w:p>
    <w:p w14:paraId="5904F8CB" w14:textId="77777777" w:rsidR="0029077E" w:rsidRDefault="0029077E">
      <w:pPr>
        <w:spacing w:after="120"/>
      </w:pPr>
    </w:p>
    <w:p w14:paraId="2EC97052" w14:textId="77777777" w:rsidR="0029077E" w:rsidRDefault="00000000">
      <w:pPr>
        <w:spacing w:before="80" w:after="80"/>
      </w:pPr>
      <w:proofErr w:type="spellStart"/>
      <w:r>
        <w:rPr>
          <w:b/>
          <w:bCs/>
          <w:color w:val="595959"/>
        </w:rPr>
        <w:t>Expected</w:t>
      </w:r>
      <w:proofErr w:type="spellEnd"/>
      <w:r>
        <w:rPr>
          <w:b/>
          <w:bCs/>
          <w:color w:val="595959"/>
        </w:rPr>
        <w:t xml:space="preserve"> output:</w:t>
      </w:r>
    </w:p>
    <w:p w14:paraId="00E6B4D6" w14:textId="77777777" w:rsidR="0029077E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595959"/>
        </w:rPr>
        <w:t xml:space="preserve">Immediate: 202 </w:t>
      </w:r>
      <w:proofErr w:type="spellStart"/>
      <w:r>
        <w:rPr>
          <w:color w:val="595959"/>
        </w:rPr>
        <w:t>Accepted</w:t>
      </w:r>
      <w:proofErr w:type="spellEnd"/>
      <w:r>
        <w:rPr>
          <w:color w:val="595959"/>
        </w:rPr>
        <w:t xml:space="preserve"> with a </w:t>
      </w:r>
      <w:proofErr w:type="spellStart"/>
      <w:r>
        <w:rPr>
          <w:color w:val="595959"/>
        </w:rPr>
        <w:t>trackingId</w:t>
      </w:r>
      <w:proofErr w:type="spellEnd"/>
    </w:p>
    <w:p w14:paraId="2DB42E51" w14:textId="77777777" w:rsidR="0029077E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595959"/>
        </w:rPr>
        <w:t xml:space="preserve">During processing: status = PROCESSING on </w:t>
      </w:r>
      <w:proofErr w:type="spellStart"/>
      <w:r>
        <w:rPr>
          <w:color w:val="595959"/>
        </w:rPr>
        <w:t>each</w:t>
      </w:r>
      <w:proofErr w:type="spellEnd"/>
      <w:r>
        <w:rPr>
          <w:color w:val="595959"/>
        </w:rPr>
        <w:t xml:space="preserve"> poll</w:t>
      </w:r>
    </w:p>
    <w:p w14:paraId="74619238" w14:textId="77777777" w:rsidR="0029077E" w:rsidRPr="00EC70F5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595959"/>
        </w:rPr>
        <w:t xml:space="preserve">On </w:t>
      </w:r>
      <w:proofErr w:type="spellStart"/>
      <w:r>
        <w:rPr>
          <w:color w:val="595959"/>
        </w:rPr>
        <w:t>completion</w:t>
      </w:r>
      <w:proofErr w:type="spellEnd"/>
      <w:r>
        <w:rPr>
          <w:color w:val="595959"/>
        </w:rPr>
        <w:t xml:space="preserve">: </w:t>
      </w:r>
      <w:proofErr w:type="spellStart"/>
      <w:r>
        <w:rPr>
          <w:color w:val="595959"/>
        </w:rPr>
        <w:t>DiagnosticBundle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containing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TestResults</w:t>
      </w:r>
      <w:proofErr w:type="spellEnd"/>
      <w:r>
        <w:rPr>
          <w:color w:val="595959"/>
        </w:rPr>
        <w:t xml:space="preserve"> and </w:t>
      </w:r>
      <w:proofErr w:type="spellStart"/>
      <w:r>
        <w:rPr>
          <w:color w:val="595959"/>
        </w:rPr>
        <w:t>ImagingReports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filtered</w:t>
      </w:r>
      <w:proofErr w:type="spellEnd"/>
      <w:r>
        <w:rPr>
          <w:color w:val="595959"/>
        </w:rPr>
        <w:t xml:space="preserve"> by panel</w:t>
      </w:r>
    </w:p>
    <w:p w14:paraId="013E4639" w14:textId="08FD3B2C" w:rsidR="00EC70F5" w:rsidRDefault="00516357" w:rsidP="00EC70F5">
      <w:pPr>
        <w:spacing w:before="40" w:after="40"/>
      </w:pPr>
      <w:r w:rsidRPr="00516357">
        <w:lastRenderedPageBreak/>
        <w:drawing>
          <wp:inline distT="0" distB="0" distL="0" distR="0" wp14:anchorId="75D3C8FE" wp14:editId="72ACD89C">
            <wp:extent cx="5731510" cy="4359275"/>
            <wp:effectExtent l="19050" t="19050" r="21590" b="22225"/>
            <wp:docPr id="3" name="Immagine 2">
              <a:extLst xmlns:a="http://schemas.openxmlformats.org/drawingml/2006/main">
                <a:ext uri="{FF2B5EF4-FFF2-40B4-BE49-F238E27FC236}">
                  <a16:creationId xmlns:a16="http://schemas.microsoft.com/office/drawing/2014/main" id="{AEBCA3EA-9EBE-D884-413D-2CFD1B0D826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magine 2">
                      <a:extLst>
                        <a:ext uri="{FF2B5EF4-FFF2-40B4-BE49-F238E27FC236}">
                          <a16:creationId xmlns:a16="http://schemas.microsoft.com/office/drawing/2014/main" id="{AEBCA3EA-9EBE-D884-413D-2CFD1B0D826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92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336DE8" w14:textId="77777777" w:rsidR="0029077E" w:rsidRDefault="0029077E">
      <w:pPr>
        <w:spacing w:after="120"/>
      </w:pPr>
    </w:p>
    <w:p w14:paraId="760C53BD" w14:textId="77777777" w:rsidR="0029077E" w:rsidRDefault="00000000">
      <w:pPr>
        <w:pStyle w:val="Titolo2"/>
      </w:pPr>
      <w:r>
        <w:t xml:space="preserve">UC-4 — New </w:t>
      </w:r>
      <w:proofErr w:type="spellStart"/>
      <w:r>
        <w:t>Prescription</w:t>
      </w:r>
      <w:proofErr w:type="spellEnd"/>
      <w:r>
        <w:t xml:space="preserve"> (Direct Client–Provider Interaction)</w:t>
      </w:r>
    </w:p>
    <w:p w14:paraId="51F58088" w14:textId="77777777" w:rsidR="0029077E" w:rsidRDefault="00000000">
      <w:pPr>
        <w:spacing w:before="80" w:after="80"/>
      </w:pPr>
      <w:r>
        <w:rPr>
          <w:color w:val="595959"/>
        </w:rPr>
        <w:t xml:space="preserve">The </w:t>
      </w:r>
      <w:proofErr w:type="spellStart"/>
      <w:r>
        <w:rPr>
          <w:color w:val="595959"/>
        </w:rPr>
        <w:t>physician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submits</w:t>
      </w:r>
      <w:proofErr w:type="spellEnd"/>
      <w:r>
        <w:rPr>
          <w:color w:val="595959"/>
        </w:rPr>
        <w:t xml:space="preserve"> a new </w:t>
      </w:r>
      <w:proofErr w:type="spellStart"/>
      <w:r>
        <w:rPr>
          <w:color w:val="595959"/>
        </w:rPr>
        <w:t>drug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prescription</w:t>
      </w:r>
      <w:proofErr w:type="spellEnd"/>
      <w:r>
        <w:rPr>
          <w:color w:val="595959"/>
        </w:rPr>
        <w:t xml:space="preserve"> for a </w:t>
      </w:r>
      <w:proofErr w:type="spellStart"/>
      <w:r>
        <w:rPr>
          <w:color w:val="595959"/>
        </w:rPr>
        <w:t>patient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directly</w:t>
      </w:r>
      <w:proofErr w:type="spellEnd"/>
      <w:r>
        <w:rPr>
          <w:color w:val="595959"/>
        </w:rPr>
        <w:t xml:space="preserve"> to the Farmacia service, </w:t>
      </w:r>
      <w:proofErr w:type="spellStart"/>
      <w:r>
        <w:rPr>
          <w:color w:val="595959"/>
        </w:rPr>
        <w:t>through</w:t>
      </w:r>
      <w:proofErr w:type="spellEnd"/>
      <w:r>
        <w:rPr>
          <w:color w:val="595959"/>
        </w:rPr>
        <w:t xml:space="preserve"> the API Gateway </w:t>
      </w:r>
      <w:proofErr w:type="spellStart"/>
      <w:r>
        <w:rPr>
          <w:color w:val="595959"/>
        </w:rPr>
        <w:t>but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without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involving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any</w:t>
      </w:r>
      <w:proofErr w:type="spellEnd"/>
      <w:r>
        <w:rPr>
          <w:color w:val="595959"/>
        </w:rPr>
        <w:t xml:space="preserve"> prosumer. </w:t>
      </w:r>
      <w:proofErr w:type="spellStart"/>
      <w:r>
        <w:rPr>
          <w:color w:val="595959"/>
        </w:rPr>
        <w:t>This</w:t>
      </w:r>
      <w:proofErr w:type="spellEnd"/>
      <w:r>
        <w:rPr>
          <w:color w:val="595959"/>
        </w:rPr>
        <w:t xml:space="preserve"> use case </w:t>
      </w:r>
      <w:proofErr w:type="spellStart"/>
      <w:r>
        <w:rPr>
          <w:color w:val="595959"/>
        </w:rPr>
        <w:t>demonstrates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direct</w:t>
      </w:r>
      <w:proofErr w:type="spellEnd"/>
      <w:r>
        <w:rPr>
          <w:color w:val="595959"/>
        </w:rPr>
        <w:t xml:space="preserve"> client-to-provider interaction </w:t>
      </w:r>
      <w:proofErr w:type="spellStart"/>
      <w:r>
        <w:rPr>
          <w:color w:val="595959"/>
        </w:rPr>
        <w:t>as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required</w:t>
      </w:r>
      <w:proofErr w:type="spellEnd"/>
      <w:r>
        <w:rPr>
          <w:color w:val="595959"/>
        </w:rPr>
        <w:t xml:space="preserve"> by the project </w:t>
      </w:r>
      <w:proofErr w:type="spellStart"/>
      <w:r>
        <w:rPr>
          <w:color w:val="595959"/>
        </w:rPr>
        <w:t>specification</w:t>
      </w:r>
      <w:proofErr w:type="spellEnd"/>
      <w:r>
        <w:rPr>
          <w:color w:val="595959"/>
        </w:rPr>
        <w:t>.</w:t>
      </w:r>
    </w:p>
    <w:p w14:paraId="5250B972" w14:textId="77777777" w:rsidR="0029077E" w:rsidRDefault="0029077E">
      <w:pPr>
        <w:spacing w:after="120"/>
      </w:pPr>
    </w:p>
    <w:p w14:paraId="7DE734A9" w14:textId="77777777" w:rsidR="0029077E" w:rsidRDefault="00000000">
      <w:pPr>
        <w:spacing w:before="80" w:after="80"/>
      </w:pPr>
      <w:proofErr w:type="spellStart"/>
      <w:r>
        <w:rPr>
          <w:b/>
          <w:bCs/>
          <w:color w:val="595959"/>
        </w:rPr>
        <w:t>Expected</w:t>
      </w:r>
      <w:proofErr w:type="spellEnd"/>
      <w:r>
        <w:rPr>
          <w:b/>
          <w:bCs/>
          <w:color w:val="595959"/>
        </w:rPr>
        <w:t xml:space="preserve"> output:</w:t>
      </w:r>
    </w:p>
    <w:p w14:paraId="29DC26F7" w14:textId="77777777" w:rsidR="0029077E" w:rsidRPr="00EC70F5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595959"/>
        </w:rPr>
        <w:t xml:space="preserve">201 </w:t>
      </w:r>
      <w:proofErr w:type="spellStart"/>
      <w:r>
        <w:rPr>
          <w:color w:val="595959"/>
        </w:rPr>
        <w:t>Created</w:t>
      </w:r>
      <w:proofErr w:type="spellEnd"/>
      <w:r>
        <w:rPr>
          <w:color w:val="595959"/>
        </w:rPr>
        <w:t xml:space="preserve"> with the </w:t>
      </w:r>
      <w:proofErr w:type="spellStart"/>
      <w:r>
        <w:rPr>
          <w:color w:val="595959"/>
        </w:rPr>
        <w:t>saved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Prescription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object</w:t>
      </w:r>
      <w:proofErr w:type="spellEnd"/>
    </w:p>
    <w:p w14:paraId="1B83A2C7" w14:textId="77777777" w:rsidR="00EC70F5" w:rsidRDefault="00EC70F5" w:rsidP="00EC70F5">
      <w:pPr>
        <w:spacing w:before="40" w:after="40"/>
      </w:pPr>
    </w:p>
    <w:p w14:paraId="6C82FED9" w14:textId="461A2743" w:rsidR="00EC70F5" w:rsidRPr="00516357" w:rsidRDefault="00EC70F5" w:rsidP="00EC70F5">
      <w:pPr>
        <w:spacing w:before="40" w:after="40"/>
        <w:rPr>
          <w:u w:val="single"/>
        </w:rPr>
      </w:pPr>
      <w:r w:rsidRPr="00516357">
        <w:rPr>
          <w:noProof/>
          <w:u w:val="single"/>
        </w:rPr>
        <w:lastRenderedPageBreak/>
        <w:drawing>
          <wp:inline distT="0" distB="0" distL="0" distR="0" wp14:anchorId="5CE02DA4" wp14:editId="7A806D3F">
            <wp:extent cx="5731510" cy="3308985"/>
            <wp:effectExtent l="0" t="0" r="2540" b="5715"/>
            <wp:docPr id="1749419372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08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81ACB" w14:textId="77777777" w:rsidR="00EC70F5" w:rsidRDefault="00EC70F5" w:rsidP="00EC70F5">
      <w:pPr>
        <w:spacing w:before="40" w:after="40"/>
      </w:pPr>
    </w:p>
    <w:p w14:paraId="7DCF9709" w14:textId="77777777" w:rsidR="0029077E" w:rsidRDefault="0029077E">
      <w:pPr>
        <w:spacing w:after="120"/>
      </w:pPr>
    </w:p>
    <w:p w14:paraId="1FE23526" w14:textId="77777777" w:rsidR="0029077E" w:rsidRDefault="00000000">
      <w:pPr>
        <w:pStyle w:val="Titolo1"/>
        <w:pBdr>
          <w:bottom w:val="single" w:sz="6" w:space="4" w:color="1F4E79"/>
        </w:pBdr>
      </w:pPr>
      <w:r>
        <w:t>4. System Architecture</w:t>
      </w:r>
    </w:p>
    <w:p w14:paraId="441DB677" w14:textId="77777777" w:rsidR="0029077E" w:rsidRDefault="00000000">
      <w:pPr>
        <w:pStyle w:val="Titolo2"/>
      </w:pPr>
      <w:r>
        <w:t>4.1 Service Inventory</w:t>
      </w:r>
    </w:p>
    <w:p w14:paraId="42EDCDE5" w14:textId="77777777" w:rsidR="0029077E" w:rsidRDefault="00000000">
      <w:pPr>
        <w:spacing w:before="80" w:after="80"/>
        <w:rPr>
          <w:color w:val="595959"/>
        </w:rPr>
      </w:pPr>
      <w:r>
        <w:rPr>
          <w:color w:val="595959"/>
        </w:rPr>
        <w:t xml:space="preserve">The system </w:t>
      </w:r>
      <w:proofErr w:type="spellStart"/>
      <w:r>
        <w:rPr>
          <w:color w:val="595959"/>
        </w:rPr>
        <w:t>is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composed</w:t>
      </w:r>
      <w:proofErr w:type="spellEnd"/>
      <w:r>
        <w:rPr>
          <w:color w:val="595959"/>
        </w:rPr>
        <w:t xml:space="preserve"> of </w:t>
      </w:r>
      <w:proofErr w:type="spellStart"/>
      <w:r>
        <w:rPr>
          <w:color w:val="595959"/>
        </w:rPr>
        <w:t>four</w:t>
      </w:r>
      <w:proofErr w:type="spellEnd"/>
      <w:r>
        <w:rPr>
          <w:color w:val="595959"/>
        </w:rPr>
        <w:t xml:space="preserve"> service providers, </w:t>
      </w:r>
      <w:proofErr w:type="spellStart"/>
      <w:r>
        <w:rPr>
          <w:color w:val="595959"/>
        </w:rPr>
        <w:t>three</w:t>
      </w:r>
      <w:proofErr w:type="spellEnd"/>
      <w:r>
        <w:rPr>
          <w:color w:val="595959"/>
        </w:rPr>
        <w:t xml:space="preserve"> service </w:t>
      </w:r>
      <w:proofErr w:type="spellStart"/>
      <w:r>
        <w:rPr>
          <w:color w:val="595959"/>
        </w:rPr>
        <w:t>prosumers</w:t>
      </w:r>
      <w:proofErr w:type="spellEnd"/>
      <w:r>
        <w:rPr>
          <w:color w:val="595959"/>
        </w:rPr>
        <w:t xml:space="preserve">, one web client, and </w:t>
      </w:r>
      <w:proofErr w:type="spellStart"/>
      <w:r>
        <w:rPr>
          <w:color w:val="595959"/>
        </w:rPr>
        <w:t>three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infrastructure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components</w:t>
      </w:r>
      <w:proofErr w:type="spellEnd"/>
      <w:r>
        <w:rPr>
          <w:color w:val="595959"/>
        </w:rPr>
        <w:t xml:space="preserve">. </w:t>
      </w:r>
      <w:proofErr w:type="spellStart"/>
      <w:r>
        <w:rPr>
          <w:color w:val="595959"/>
        </w:rPr>
        <w:t>Infrastructure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components</w:t>
      </w:r>
      <w:proofErr w:type="spellEnd"/>
      <w:r>
        <w:rPr>
          <w:color w:val="595959"/>
        </w:rPr>
        <w:t xml:space="preserve"> (Gateway, Discovery, </w:t>
      </w:r>
      <w:proofErr w:type="spellStart"/>
      <w:r>
        <w:rPr>
          <w:color w:val="595959"/>
        </w:rPr>
        <w:t>Config</w:t>
      </w:r>
      <w:proofErr w:type="spellEnd"/>
      <w:r>
        <w:rPr>
          <w:color w:val="595959"/>
        </w:rPr>
        <w:t xml:space="preserve"> Server) are </w:t>
      </w:r>
      <w:proofErr w:type="spellStart"/>
      <w:r>
        <w:rPr>
          <w:color w:val="595959"/>
        </w:rPr>
        <w:t>additional</w:t>
      </w:r>
      <w:proofErr w:type="spellEnd"/>
      <w:r>
        <w:rPr>
          <w:color w:val="595959"/>
        </w:rPr>
        <w:t xml:space="preserve"> services </w:t>
      </w:r>
      <w:proofErr w:type="spellStart"/>
      <w:r>
        <w:rPr>
          <w:color w:val="595959"/>
        </w:rPr>
        <w:t>distinct</w:t>
      </w:r>
      <w:proofErr w:type="spellEnd"/>
      <w:r>
        <w:rPr>
          <w:color w:val="595959"/>
        </w:rPr>
        <w:t xml:space="preserve"> from business services.</w:t>
      </w:r>
    </w:p>
    <w:p w14:paraId="1882AF28" w14:textId="759708A6" w:rsidR="00EC70F5" w:rsidRDefault="00EC70F5">
      <w:pPr>
        <w:spacing w:before="80" w:after="80"/>
      </w:pPr>
      <w:r>
        <w:rPr>
          <w:noProof/>
        </w:rPr>
        <w:drawing>
          <wp:inline distT="0" distB="0" distL="0" distR="0" wp14:anchorId="4B96BC37" wp14:editId="661E0B90">
            <wp:extent cx="4226169" cy="3574404"/>
            <wp:effectExtent l="19050" t="19050" r="22225" b="26670"/>
            <wp:docPr id="1499902781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0222" cy="357783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8009BCA" w14:textId="77777777" w:rsidR="0029077E" w:rsidRDefault="0029077E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92"/>
        <w:gridCol w:w="2194"/>
        <w:gridCol w:w="4974"/>
      </w:tblGrid>
      <w:tr w:rsidR="0029077E" w14:paraId="06BCE6C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566CF" w14:textId="77777777" w:rsidR="0029077E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5BF2E" w14:textId="77777777" w:rsidR="0029077E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43974" w14:textId="77777777" w:rsidR="0029077E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 / Notes</w:t>
            </w:r>
          </w:p>
        </w:tc>
      </w:tr>
      <w:tr w:rsidR="0029077E" w14:paraId="44F79E6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EB072" w14:textId="77777777" w:rsidR="0029077E" w:rsidRDefault="00000000">
            <w:r>
              <w:rPr>
                <w:color w:val="595959"/>
                <w:sz w:val="20"/>
                <w:szCs w:val="20"/>
              </w:rPr>
              <w:t>Provider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3CFD2" w14:textId="77777777" w:rsidR="0029077E" w:rsidRDefault="00000000">
            <w:r>
              <w:rPr>
                <w:color w:val="595959"/>
                <w:sz w:val="20"/>
                <w:szCs w:val="20"/>
              </w:rPr>
              <w:t>Anagrafe Service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86CED" w14:textId="77777777" w:rsidR="0029077E" w:rsidRDefault="00000000">
            <w:r>
              <w:rPr>
                <w:color w:val="595959"/>
                <w:sz w:val="20"/>
                <w:szCs w:val="20"/>
              </w:rPr>
              <w:t xml:space="preserve">SOAP — Apache CXF, JAX-WS, </w:t>
            </w:r>
            <w:proofErr w:type="spellStart"/>
            <w:r>
              <w:rPr>
                <w:color w:val="595959"/>
                <w:sz w:val="20"/>
                <w:szCs w:val="20"/>
              </w:rPr>
              <w:t>contract</w:t>
            </w:r>
            <w:proofErr w:type="spellEnd"/>
            <w:r>
              <w:rPr>
                <w:color w:val="595959"/>
                <w:sz w:val="20"/>
                <w:szCs w:val="20"/>
              </w:rPr>
              <w:t>-first WSDL</w:t>
            </w:r>
          </w:p>
        </w:tc>
      </w:tr>
      <w:tr w:rsidR="0029077E" w14:paraId="511B05C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5D619" w14:textId="77777777" w:rsidR="0029077E" w:rsidRDefault="00000000">
            <w:r>
              <w:rPr>
                <w:color w:val="595959"/>
                <w:sz w:val="20"/>
                <w:szCs w:val="20"/>
              </w:rPr>
              <w:t>Provider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36BC1" w14:textId="77777777" w:rsidR="0029077E" w:rsidRDefault="00000000">
            <w:r>
              <w:rPr>
                <w:color w:val="595959"/>
                <w:sz w:val="20"/>
                <w:szCs w:val="20"/>
              </w:rPr>
              <w:t>Laboratorio Service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98975" w14:textId="77777777" w:rsidR="0029077E" w:rsidRDefault="00000000">
            <w:r>
              <w:rPr>
                <w:color w:val="595959"/>
                <w:sz w:val="20"/>
                <w:szCs w:val="20"/>
              </w:rPr>
              <w:t xml:space="preserve">REST </w:t>
            </w:r>
            <w:proofErr w:type="spellStart"/>
            <w:r>
              <w:rPr>
                <w:color w:val="595959"/>
                <w:sz w:val="20"/>
                <w:szCs w:val="20"/>
              </w:rPr>
              <w:t>async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— polling + </w:t>
            </w:r>
            <w:proofErr w:type="spellStart"/>
            <w:r>
              <w:rPr>
                <w:color w:val="595959"/>
                <w:sz w:val="20"/>
                <w:szCs w:val="20"/>
              </w:rPr>
              <w:t>webhook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callback</w:t>
            </w:r>
            <w:proofErr w:type="spellEnd"/>
          </w:p>
        </w:tc>
      </w:tr>
      <w:tr w:rsidR="0029077E" w14:paraId="01DAF03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96695" w14:textId="77777777" w:rsidR="0029077E" w:rsidRDefault="00000000">
            <w:r>
              <w:rPr>
                <w:color w:val="595959"/>
                <w:sz w:val="20"/>
                <w:szCs w:val="20"/>
              </w:rPr>
              <w:t>Provider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119F4" w14:textId="77777777" w:rsidR="0029077E" w:rsidRDefault="00000000">
            <w:r>
              <w:rPr>
                <w:color w:val="595959"/>
                <w:sz w:val="20"/>
                <w:szCs w:val="20"/>
              </w:rPr>
              <w:t>Farmacia Service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D657A" w14:textId="77777777" w:rsidR="0029077E" w:rsidRDefault="00000000">
            <w:r>
              <w:rPr>
                <w:color w:val="595959"/>
                <w:sz w:val="20"/>
                <w:szCs w:val="20"/>
              </w:rPr>
              <w:t xml:space="preserve">REST — </w:t>
            </w:r>
            <w:proofErr w:type="spellStart"/>
            <w:r>
              <w:rPr>
                <w:color w:val="595959"/>
                <w:sz w:val="20"/>
                <w:szCs w:val="20"/>
              </w:rPr>
              <w:t>prescriptions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and </w:t>
            </w:r>
            <w:proofErr w:type="spellStart"/>
            <w:r>
              <w:rPr>
                <w:color w:val="595959"/>
                <w:sz w:val="20"/>
                <w:szCs w:val="20"/>
              </w:rPr>
              <w:t>drug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interactions</w:t>
            </w:r>
          </w:p>
        </w:tc>
      </w:tr>
      <w:tr w:rsidR="0029077E" w14:paraId="0FC915A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EEB63" w14:textId="77777777" w:rsidR="0029077E" w:rsidRDefault="00000000">
            <w:r>
              <w:rPr>
                <w:color w:val="595959"/>
                <w:sz w:val="20"/>
                <w:szCs w:val="20"/>
              </w:rPr>
              <w:t>Provider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91AA5" w14:textId="77777777" w:rsidR="0029077E" w:rsidRDefault="00000000">
            <w:r>
              <w:rPr>
                <w:color w:val="595959"/>
                <w:sz w:val="20"/>
                <w:szCs w:val="20"/>
              </w:rPr>
              <w:t>Imaging Service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00914" w14:textId="77777777" w:rsidR="0029077E" w:rsidRDefault="00000000">
            <w:r>
              <w:rPr>
                <w:color w:val="595959"/>
                <w:sz w:val="20"/>
                <w:szCs w:val="20"/>
              </w:rPr>
              <w:t xml:space="preserve">REST </w:t>
            </w:r>
            <w:proofErr w:type="spellStart"/>
            <w:r>
              <w:rPr>
                <w:color w:val="595959"/>
                <w:sz w:val="20"/>
                <w:szCs w:val="20"/>
              </w:rPr>
              <w:t>async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— imaging reports by panel</w:t>
            </w:r>
          </w:p>
        </w:tc>
      </w:tr>
      <w:tr w:rsidR="0029077E" w14:paraId="5A83AF0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FF218" w14:textId="77777777" w:rsidR="0029077E" w:rsidRDefault="00000000">
            <w:r>
              <w:rPr>
                <w:color w:val="595959"/>
                <w:sz w:val="20"/>
                <w:szCs w:val="20"/>
              </w:rPr>
              <w:t>Prosumer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7616F" w14:textId="77777777" w:rsidR="0029077E" w:rsidRDefault="00000000">
            <w:r>
              <w:rPr>
                <w:color w:val="595959"/>
                <w:sz w:val="20"/>
                <w:szCs w:val="20"/>
              </w:rPr>
              <w:t xml:space="preserve">Clinical </w:t>
            </w:r>
            <w:proofErr w:type="spellStart"/>
            <w:r>
              <w:rPr>
                <w:color w:val="595959"/>
                <w:sz w:val="20"/>
                <w:szCs w:val="20"/>
              </w:rPr>
              <w:t>Aggregator</w:t>
            </w:r>
            <w:proofErr w:type="spellEnd"/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18337" w14:textId="77777777" w:rsidR="0029077E" w:rsidRDefault="00000000">
            <w:r>
              <w:rPr>
                <w:color w:val="595959"/>
                <w:sz w:val="20"/>
                <w:szCs w:val="20"/>
              </w:rPr>
              <w:t xml:space="preserve">REST — </w:t>
            </w:r>
            <w:proofErr w:type="spellStart"/>
            <w:r>
              <w:rPr>
                <w:color w:val="595959"/>
                <w:sz w:val="20"/>
                <w:szCs w:val="20"/>
              </w:rPr>
              <w:t>composes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Anagrafe (SOAP) + Farmacia (REST)</w:t>
            </w:r>
          </w:p>
        </w:tc>
      </w:tr>
      <w:tr w:rsidR="0029077E" w14:paraId="084F0C5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F1F94" w14:textId="77777777" w:rsidR="0029077E" w:rsidRDefault="00000000">
            <w:r>
              <w:rPr>
                <w:color w:val="595959"/>
                <w:sz w:val="20"/>
                <w:szCs w:val="20"/>
              </w:rPr>
              <w:t>Prosumer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B176D" w14:textId="77777777" w:rsidR="0029077E" w:rsidRDefault="00000000">
            <w:proofErr w:type="spellStart"/>
            <w:r>
              <w:rPr>
                <w:color w:val="595959"/>
                <w:sz w:val="20"/>
                <w:szCs w:val="20"/>
              </w:rPr>
              <w:t>Diagnostic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Aggregator</w:t>
            </w:r>
            <w:proofErr w:type="spellEnd"/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EA64F" w14:textId="77777777" w:rsidR="0029077E" w:rsidRDefault="00000000">
            <w:r>
              <w:rPr>
                <w:color w:val="595959"/>
                <w:sz w:val="20"/>
                <w:szCs w:val="20"/>
              </w:rPr>
              <w:t xml:space="preserve">REST — </w:t>
            </w:r>
            <w:proofErr w:type="spellStart"/>
            <w:r>
              <w:rPr>
                <w:color w:val="595959"/>
                <w:sz w:val="20"/>
                <w:szCs w:val="20"/>
              </w:rPr>
              <w:t>composes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Laboratorio + Imaging; </w:t>
            </w:r>
            <w:proofErr w:type="spellStart"/>
            <w:r>
              <w:rPr>
                <w:color w:val="595959"/>
                <w:sz w:val="20"/>
                <w:szCs w:val="20"/>
              </w:rPr>
              <w:t>scalable</w:t>
            </w:r>
            <w:proofErr w:type="spellEnd"/>
          </w:p>
        </w:tc>
      </w:tr>
      <w:tr w:rsidR="0029077E" w14:paraId="7E62BF7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8AE15" w14:textId="77777777" w:rsidR="0029077E" w:rsidRDefault="00000000">
            <w:r>
              <w:rPr>
                <w:color w:val="595959"/>
                <w:sz w:val="20"/>
                <w:szCs w:val="20"/>
              </w:rPr>
              <w:t>Prosumer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B44FB" w14:textId="77777777" w:rsidR="0029077E" w:rsidRDefault="00000000">
            <w:r>
              <w:rPr>
                <w:color w:val="595959"/>
                <w:sz w:val="20"/>
                <w:szCs w:val="20"/>
              </w:rPr>
              <w:t>Care Coordinator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2137F" w14:textId="77777777" w:rsidR="0029077E" w:rsidRDefault="00000000">
            <w:r>
              <w:rPr>
                <w:color w:val="595959"/>
                <w:sz w:val="20"/>
                <w:szCs w:val="20"/>
              </w:rPr>
              <w:t xml:space="preserve">REST — </w:t>
            </w:r>
            <w:proofErr w:type="spellStart"/>
            <w:r>
              <w:rPr>
                <w:color w:val="595959"/>
                <w:sz w:val="20"/>
                <w:szCs w:val="20"/>
              </w:rPr>
              <w:t>parallel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orchestration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of </w:t>
            </w:r>
            <w:proofErr w:type="spellStart"/>
            <w:r>
              <w:rPr>
                <w:color w:val="595959"/>
                <w:sz w:val="20"/>
                <w:szCs w:val="20"/>
              </w:rPr>
              <w:t>both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aggregators</w:t>
            </w:r>
            <w:proofErr w:type="spellEnd"/>
          </w:p>
        </w:tc>
      </w:tr>
      <w:tr w:rsidR="0029077E" w14:paraId="3E928AD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7E0EB" w14:textId="77777777" w:rsidR="0029077E" w:rsidRDefault="00000000">
            <w:r>
              <w:rPr>
                <w:color w:val="595959"/>
                <w:sz w:val="20"/>
                <w:szCs w:val="20"/>
              </w:rPr>
              <w:t>Client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C6320" w14:textId="77777777" w:rsidR="0029077E" w:rsidRDefault="00000000">
            <w:r>
              <w:rPr>
                <w:color w:val="595959"/>
                <w:sz w:val="20"/>
                <w:szCs w:val="20"/>
              </w:rPr>
              <w:t>Web Client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38E9A" w14:textId="77777777" w:rsidR="0029077E" w:rsidRDefault="00000000">
            <w:proofErr w:type="spellStart"/>
            <w:r>
              <w:rPr>
                <w:color w:val="595959"/>
                <w:sz w:val="20"/>
                <w:szCs w:val="20"/>
              </w:rPr>
              <w:t>Static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HTML + JS — calls gateway on port 9000</w:t>
            </w:r>
          </w:p>
        </w:tc>
      </w:tr>
      <w:tr w:rsidR="0029077E" w14:paraId="4DA6D97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4BB8A" w14:textId="77777777" w:rsidR="0029077E" w:rsidRDefault="00000000">
            <w:r>
              <w:rPr>
                <w:color w:val="595959"/>
                <w:sz w:val="20"/>
                <w:szCs w:val="20"/>
              </w:rPr>
              <w:t>Infra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B4C69" w14:textId="77777777" w:rsidR="0029077E" w:rsidRDefault="00000000">
            <w:r>
              <w:rPr>
                <w:color w:val="595959"/>
                <w:sz w:val="20"/>
                <w:szCs w:val="20"/>
              </w:rPr>
              <w:t>API Gateway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F4996" w14:textId="77777777" w:rsidR="0029077E" w:rsidRDefault="00000000">
            <w:r>
              <w:rPr>
                <w:color w:val="595959"/>
                <w:sz w:val="20"/>
                <w:szCs w:val="20"/>
              </w:rPr>
              <w:t>Spring Cloud Gateway — single entry point, lb://</w:t>
            </w:r>
          </w:p>
        </w:tc>
      </w:tr>
      <w:tr w:rsidR="0029077E" w14:paraId="015E9ED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2234C" w14:textId="77777777" w:rsidR="0029077E" w:rsidRDefault="00000000">
            <w:r>
              <w:rPr>
                <w:color w:val="595959"/>
                <w:sz w:val="20"/>
                <w:szCs w:val="20"/>
              </w:rPr>
              <w:t>Infra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0C565" w14:textId="77777777" w:rsidR="0029077E" w:rsidRDefault="00000000">
            <w:r>
              <w:rPr>
                <w:color w:val="595959"/>
                <w:sz w:val="20"/>
                <w:szCs w:val="20"/>
              </w:rPr>
              <w:t>Discovery Server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182AA" w14:textId="77777777" w:rsidR="0029077E" w:rsidRDefault="00000000">
            <w:r>
              <w:rPr>
                <w:color w:val="595959"/>
                <w:sz w:val="20"/>
                <w:szCs w:val="20"/>
              </w:rPr>
              <w:t xml:space="preserve">Netflix Eureka — service </w:t>
            </w:r>
            <w:proofErr w:type="spellStart"/>
            <w:r>
              <w:rPr>
                <w:color w:val="595959"/>
                <w:sz w:val="20"/>
                <w:szCs w:val="20"/>
              </w:rPr>
              <w:t>registry</w:t>
            </w:r>
            <w:proofErr w:type="spellEnd"/>
          </w:p>
        </w:tc>
      </w:tr>
      <w:tr w:rsidR="0029077E" w14:paraId="175932A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01A83" w14:textId="77777777" w:rsidR="0029077E" w:rsidRDefault="00000000">
            <w:r>
              <w:rPr>
                <w:color w:val="595959"/>
                <w:sz w:val="20"/>
                <w:szCs w:val="20"/>
              </w:rPr>
              <w:t>Infra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5D1DB" w14:textId="77777777" w:rsidR="0029077E" w:rsidRDefault="00000000">
            <w:proofErr w:type="spellStart"/>
            <w:r>
              <w:rPr>
                <w:color w:val="595959"/>
                <w:sz w:val="20"/>
                <w:szCs w:val="20"/>
              </w:rPr>
              <w:t>Config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Server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0A1BB" w14:textId="77777777" w:rsidR="0029077E" w:rsidRDefault="00000000">
            <w:r>
              <w:rPr>
                <w:color w:val="595959"/>
                <w:sz w:val="20"/>
                <w:szCs w:val="20"/>
              </w:rPr>
              <w:t xml:space="preserve">Spring Cloud </w:t>
            </w:r>
            <w:proofErr w:type="spellStart"/>
            <w:r>
              <w:rPr>
                <w:color w:val="595959"/>
                <w:sz w:val="20"/>
                <w:szCs w:val="20"/>
              </w:rPr>
              <w:t>Config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595959"/>
                <w:sz w:val="20"/>
                <w:szCs w:val="20"/>
              </w:rPr>
              <w:t>git-backed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properties</w:t>
            </w:r>
            <w:proofErr w:type="spellEnd"/>
          </w:p>
        </w:tc>
      </w:tr>
    </w:tbl>
    <w:p w14:paraId="53F97248" w14:textId="77777777" w:rsidR="0029077E" w:rsidRDefault="0029077E">
      <w:pPr>
        <w:spacing w:after="120"/>
      </w:pPr>
    </w:p>
    <w:p w14:paraId="23A21BC9" w14:textId="77777777" w:rsidR="0029077E" w:rsidRDefault="00000000">
      <w:pPr>
        <w:pStyle w:val="Titolo2"/>
      </w:pPr>
      <w:r>
        <w:t xml:space="preserve">4.2 Key </w:t>
      </w:r>
      <w:proofErr w:type="spellStart"/>
      <w:r>
        <w:t>Architectural</w:t>
      </w:r>
      <w:proofErr w:type="spellEnd"/>
      <w:r>
        <w:t xml:space="preserve"> </w:t>
      </w:r>
      <w:proofErr w:type="spellStart"/>
      <w:r>
        <w:t>Decisions</w:t>
      </w:r>
      <w:proofErr w:type="spellEnd"/>
    </w:p>
    <w:p w14:paraId="1D10A984" w14:textId="77777777" w:rsidR="0029077E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b/>
          <w:bCs/>
          <w:color w:val="595959"/>
        </w:rPr>
        <w:t xml:space="preserve">Single entry point. </w:t>
      </w:r>
      <w:r>
        <w:rPr>
          <w:color w:val="595959"/>
        </w:rPr>
        <w:t xml:space="preserve">All client </w:t>
      </w:r>
      <w:proofErr w:type="spellStart"/>
      <w:r>
        <w:rPr>
          <w:color w:val="595959"/>
        </w:rPr>
        <w:t>traffic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passes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through</w:t>
      </w:r>
      <w:proofErr w:type="spellEnd"/>
      <w:r>
        <w:rPr>
          <w:color w:val="595959"/>
        </w:rPr>
        <w:t xml:space="preserve"> the API Gateway (port 9000). No service </w:t>
      </w:r>
      <w:proofErr w:type="spellStart"/>
      <w:r>
        <w:rPr>
          <w:color w:val="595959"/>
        </w:rPr>
        <w:t>is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directly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reachable</w:t>
      </w:r>
      <w:proofErr w:type="spellEnd"/>
      <w:r>
        <w:rPr>
          <w:color w:val="595959"/>
        </w:rPr>
        <w:t xml:space="preserve"> from the client.</w:t>
      </w:r>
    </w:p>
    <w:p w14:paraId="2343E8F9" w14:textId="77777777" w:rsidR="0029077E" w:rsidRDefault="00000000">
      <w:pPr>
        <w:pStyle w:val="Paragrafoelenco"/>
        <w:numPr>
          <w:ilvl w:val="0"/>
          <w:numId w:val="2"/>
        </w:numPr>
        <w:spacing w:before="40" w:after="40"/>
      </w:pPr>
      <w:proofErr w:type="spellStart"/>
      <w:r>
        <w:rPr>
          <w:b/>
          <w:bCs/>
          <w:color w:val="595959"/>
        </w:rPr>
        <w:t>Parallel</w:t>
      </w:r>
      <w:proofErr w:type="spellEnd"/>
      <w:r>
        <w:rPr>
          <w:b/>
          <w:bCs/>
          <w:color w:val="595959"/>
        </w:rPr>
        <w:t xml:space="preserve"> </w:t>
      </w:r>
      <w:proofErr w:type="spellStart"/>
      <w:r>
        <w:rPr>
          <w:b/>
          <w:bCs/>
          <w:color w:val="595959"/>
        </w:rPr>
        <w:t>execution</w:t>
      </w:r>
      <w:proofErr w:type="spellEnd"/>
      <w:r>
        <w:rPr>
          <w:b/>
          <w:bCs/>
          <w:color w:val="595959"/>
        </w:rPr>
        <w:t xml:space="preserve">. </w:t>
      </w:r>
      <w:r>
        <w:rPr>
          <w:color w:val="595959"/>
        </w:rPr>
        <w:t xml:space="preserve">The Care Coordinator </w:t>
      </w:r>
      <w:proofErr w:type="spellStart"/>
      <w:r>
        <w:rPr>
          <w:color w:val="595959"/>
        </w:rPr>
        <w:t>invokes</w:t>
      </w:r>
      <w:proofErr w:type="spellEnd"/>
      <w:r>
        <w:rPr>
          <w:color w:val="595959"/>
        </w:rPr>
        <w:t xml:space="preserve"> the Clinical </w:t>
      </w:r>
      <w:proofErr w:type="spellStart"/>
      <w:r>
        <w:rPr>
          <w:color w:val="595959"/>
        </w:rPr>
        <w:t>Aggregator</w:t>
      </w:r>
      <w:proofErr w:type="spellEnd"/>
      <w:r>
        <w:rPr>
          <w:color w:val="595959"/>
        </w:rPr>
        <w:t xml:space="preserve"> and </w:t>
      </w:r>
      <w:proofErr w:type="spellStart"/>
      <w:r>
        <w:rPr>
          <w:color w:val="595959"/>
        </w:rPr>
        <w:t>Diagnostic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Aggregator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concurrently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using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CompletableFuture.supplyAsync</w:t>
      </w:r>
      <w:proofErr w:type="spellEnd"/>
      <w:r>
        <w:rPr>
          <w:color w:val="595959"/>
        </w:rPr>
        <w:t xml:space="preserve">() on a </w:t>
      </w:r>
      <w:proofErr w:type="spellStart"/>
      <w:r>
        <w:rPr>
          <w:color w:val="595959"/>
        </w:rPr>
        <w:t>ThreadPoolTaskExecutor</w:t>
      </w:r>
      <w:proofErr w:type="spellEnd"/>
      <w:r>
        <w:rPr>
          <w:color w:val="595959"/>
        </w:rPr>
        <w:t xml:space="preserve">. </w:t>
      </w:r>
      <w:proofErr w:type="spellStart"/>
      <w:r>
        <w:rPr>
          <w:color w:val="595959"/>
        </w:rPr>
        <w:t>CompletableFuture.allOf</w:t>
      </w:r>
      <w:proofErr w:type="spellEnd"/>
      <w:r>
        <w:rPr>
          <w:color w:val="595959"/>
        </w:rPr>
        <w:t>(</w:t>
      </w:r>
      <w:proofErr w:type="gramStart"/>
      <w:r>
        <w:rPr>
          <w:color w:val="595959"/>
        </w:rPr>
        <w:t>).join</w:t>
      </w:r>
      <w:proofErr w:type="gramEnd"/>
      <w:r>
        <w:rPr>
          <w:color w:val="595959"/>
        </w:rPr>
        <w:t xml:space="preserve">() acts </w:t>
      </w:r>
      <w:proofErr w:type="spellStart"/>
      <w:r>
        <w:rPr>
          <w:color w:val="595959"/>
        </w:rPr>
        <w:t>as</w:t>
      </w:r>
      <w:proofErr w:type="spellEnd"/>
      <w:r>
        <w:rPr>
          <w:color w:val="595959"/>
        </w:rPr>
        <w:t xml:space="preserve"> the </w:t>
      </w:r>
      <w:proofErr w:type="spellStart"/>
      <w:r>
        <w:rPr>
          <w:color w:val="595959"/>
        </w:rPr>
        <w:t>synchronisation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barrier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before</w:t>
      </w:r>
      <w:proofErr w:type="spellEnd"/>
      <w:r>
        <w:rPr>
          <w:color w:val="595959"/>
        </w:rPr>
        <w:t xml:space="preserve"> risk </w:t>
      </w:r>
      <w:proofErr w:type="spellStart"/>
      <w:r>
        <w:rPr>
          <w:color w:val="595959"/>
        </w:rPr>
        <w:t>analysis</w:t>
      </w:r>
      <w:proofErr w:type="spellEnd"/>
      <w:r>
        <w:rPr>
          <w:color w:val="595959"/>
        </w:rPr>
        <w:t>.</w:t>
      </w:r>
    </w:p>
    <w:p w14:paraId="7F4D5EE3" w14:textId="77777777" w:rsidR="0029077E" w:rsidRDefault="00000000">
      <w:pPr>
        <w:pStyle w:val="Paragrafoelenco"/>
        <w:numPr>
          <w:ilvl w:val="0"/>
          <w:numId w:val="2"/>
        </w:numPr>
        <w:spacing w:before="40" w:after="40"/>
      </w:pPr>
      <w:proofErr w:type="spellStart"/>
      <w:r>
        <w:rPr>
          <w:b/>
          <w:bCs/>
          <w:color w:val="595959"/>
        </w:rPr>
        <w:t>Asynchronous</w:t>
      </w:r>
      <w:proofErr w:type="spellEnd"/>
      <w:r>
        <w:rPr>
          <w:b/>
          <w:bCs/>
          <w:color w:val="595959"/>
        </w:rPr>
        <w:t xml:space="preserve"> processing. </w:t>
      </w:r>
      <w:r>
        <w:rPr>
          <w:color w:val="595959"/>
        </w:rPr>
        <w:t xml:space="preserve">The Laboratorio and Imaging services </w:t>
      </w:r>
      <w:proofErr w:type="spellStart"/>
      <w:r>
        <w:rPr>
          <w:color w:val="595959"/>
        </w:rPr>
        <w:t>accept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orders</w:t>
      </w:r>
      <w:proofErr w:type="spellEnd"/>
      <w:r>
        <w:rPr>
          <w:color w:val="595959"/>
        </w:rPr>
        <w:t xml:space="preserve"> with 202 </w:t>
      </w:r>
      <w:proofErr w:type="spellStart"/>
      <w:r>
        <w:rPr>
          <w:color w:val="595959"/>
        </w:rPr>
        <w:t>Accepted</w:t>
      </w:r>
      <w:proofErr w:type="spellEnd"/>
      <w:r>
        <w:rPr>
          <w:color w:val="595959"/>
        </w:rPr>
        <w:t xml:space="preserve"> and </w:t>
      </w:r>
      <w:proofErr w:type="spellStart"/>
      <w:r>
        <w:rPr>
          <w:color w:val="595959"/>
        </w:rPr>
        <w:t>process</w:t>
      </w:r>
      <w:proofErr w:type="spellEnd"/>
      <w:r>
        <w:rPr>
          <w:color w:val="595959"/>
        </w:rPr>
        <w:t xml:space="preserve"> samples </w:t>
      </w:r>
      <w:proofErr w:type="spellStart"/>
      <w:r>
        <w:rPr>
          <w:color w:val="595959"/>
        </w:rPr>
        <w:t>asynchronously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using</w:t>
      </w:r>
      <w:proofErr w:type="spellEnd"/>
      <w:r>
        <w:rPr>
          <w:color w:val="595959"/>
        </w:rPr>
        <w:t xml:space="preserve"> @Async. </w:t>
      </w:r>
      <w:proofErr w:type="spellStart"/>
      <w:r>
        <w:rPr>
          <w:color w:val="595959"/>
        </w:rPr>
        <w:t>Results</w:t>
      </w:r>
      <w:proofErr w:type="spellEnd"/>
      <w:r>
        <w:rPr>
          <w:color w:val="595959"/>
        </w:rPr>
        <w:t xml:space="preserve"> are </w:t>
      </w:r>
      <w:proofErr w:type="spellStart"/>
      <w:r>
        <w:rPr>
          <w:color w:val="595959"/>
        </w:rPr>
        <w:t>delivered</w:t>
      </w:r>
      <w:proofErr w:type="spellEnd"/>
      <w:r>
        <w:rPr>
          <w:color w:val="595959"/>
        </w:rPr>
        <w:t xml:space="preserve"> via a </w:t>
      </w:r>
      <w:proofErr w:type="spellStart"/>
      <w:r>
        <w:rPr>
          <w:color w:val="595959"/>
        </w:rPr>
        <w:t>registered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callback</w:t>
      </w:r>
      <w:proofErr w:type="spellEnd"/>
      <w:r>
        <w:rPr>
          <w:color w:val="595959"/>
        </w:rPr>
        <w:t xml:space="preserve"> URL (</w:t>
      </w:r>
      <w:proofErr w:type="spellStart"/>
      <w:r>
        <w:rPr>
          <w:color w:val="595959"/>
        </w:rPr>
        <w:t>webhook</w:t>
      </w:r>
      <w:proofErr w:type="spellEnd"/>
      <w:r>
        <w:rPr>
          <w:color w:val="595959"/>
        </w:rPr>
        <w:t xml:space="preserve">). Clients </w:t>
      </w:r>
      <w:proofErr w:type="spellStart"/>
      <w:r>
        <w:rPr>
          <w:color w:val="595959"/>
        </w:rPr>
        <w:t>may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also</w:t>
      </w:r>
      <w:proofErr w:type="spellEnd"/>
      <w:r>
        <w:rPr>
          <w:color w:val="595959"/>
        </w:rPr>
        <w:t xml:space="preserve"> poll the </w:t>
      </w:r>
      <w:proofErr w:type="spellStart"/>
      <w:r>
        <w:rPr>
          <w:color w:val="595959"/>
        </w:rPr>
        <w:t>aggregator</w:t>
      </w:r>
      <w:proofErr w:type="spellEnd"/>
      <w:r>
        <w:rPr>
          <w:color w:val="595959"/>
        </w:rPr>
        <w:t xml:space="preserve"> for status.</w:t>
      </w:r>
    </w:p>
    <w:p w14:paraId="563E20C7" w14:textId="77777777" w:rsidR="0029077E" w:rsidRDefault="00000000">
      <w:pPr>
        <w:pStyle w:val="Paragrafoelenco"/>
        <w:numPr>
          <w:ilvl w:val="0"/>
          <w:numId w:val="2"/>
        </w:numPr>
        <w:spacing w:before="40" w:after="40"/>
      </w:pPr>
      <w:proofErr w:type="spellStart"/>
      <w:r>
        <w:rPr>
          <w:b/>
          <w:bCs/>
          <w:color w:val="595959"/>
        </w:rPr>
        <w:t>Scalability</w:t>
      </w:r>
      <w:proofErr w:type="spellEnd"/>
      <w:r>
        <w:rPr>
          <w:b/>
          <w:bCs/>
          <w:color w:val="595959"/>
        </w:rPr>
        <w:t xml:space="preserve">. </w:t>
      </w:r>
      <w:r>
        <w:rPr>
          <w:color w:val="595959"/>
        </w:rPr>
        <w:t xml:space="preserve">The </w:t>
      </w:r>
      <w:proofErr w:type="spellStart"/>
      <w:r>
        <w:rPr>
          <w:color w:val="595959"/>
        </w:rPr>
        <w:t>Diagnostic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Aggregator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persists</w:t>
      </w:r>
      <w:proofErr w:type="spellEnd"/>
      <w:r>
        <w:rPr>
          <w:color w:val="595959"/>
        </w:rPr>
        <w:t xml:space="preserve"> tracking state </w:t>
      </w:r>
      <w:proofErr w:type="gramStart"/>
      <w:r>
        <w:rPr>
          <w:color w:val="595959"/>
        </w:rPr>
        <w:t>in a</w:t>
      </w:r>
      <w:proofErr w:type="gramEnd"/>
      <w:r>
        <w:rPr>
          <w:color w:val="595959"/>
        </w:rPr>
        <w:t xml:space="preserve"> </w:t>
      </w:r>
      <w:proofErr w:type="spellStart"/>
      <w:r>
        <w:rPr>
          <w:color w:val="595959"/>
        </w:rPr>
        <w:t>dedicated</w:t>
      </w:r>
      <w:proofErr w:type="spellEnd"/>
      <w:r>
        <w:rPr>
          <w:color w:val="595959"/>
        </w:rPr>
        <w:t xml:space="preserve"> MySQL schema (</w:t>
      </w:r>
      <w:proofErr w:type="spellStart"/>
      <w:r>
        <w:rPr>
          <w:color w:val="595959"/>
        </w:rPr>
        <w:t>diagnostic</w:t>
      </w:r>
      <w:proofErr w:type="spellEnd"/>
      <w:r>
        <w:rPr>
          <w:color w:val="595959"/>
        </w:rPr>
        <w:t xml:space="preserve">), </w:t>
      </w:r>
      <w:proofErr w:type="spellStart"/>
      <w:r>
        <w:rPr>
          <w:color w:val="595959"/>
        </w:rPr>
        <w:t>enabling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horizontal</w:t>
      </w:r>
      <w:proofErr w:type="spellEnd"/>
      <w:r>
        <w:rPr>
          <w:color w:val="595959"/>
        </w:rPr>
        <w:t xml:space="preserve"> scaling. Lab and Imaging services </w:t>
      </w:r>
      <w:proofErr w:type="spellStart"/>
      <w:r>
        <w:rPr>
          <w:color w:val="595959"/>
        </w:rPr>
        <w:t>also</w:t>
      </w:r>
      <w:proofErr w:type="spellEnd"/>
      <w:r>
        <w:rPr>
          <w:color w:val="595959"/>
        </w:rPr>
        <w:t xml:space="preserve"> scale </w:t>
      </w:r>
      <w:proofErr w:type="spellStart"/>
      <w:r>
        <w:rPr>
          <w:color w:val="595959"/>
        </w:rPr>
        <w:t>behind</w:t>
      </w:r>
      <w:proofErr w:type="spellEnd"/>
      <w:r>
        <w:rPr>
          <w:color w:val="595959"/>
        </w:rPr>
        <w:t xml:space="preserve"> Eureka + Spring Cloud </w:t>
      </w:r>
      <w:proofErr w:type="spellStart"/>
      <w:r>
        <w:rPr>
          <w:color w:val="595959"/>
        </w:rPr>
        <w:t>LoadBalancer</w:t>
      </w:r>
      <w:proofErr w:type="spellEnd"/>
      <w:r>
        <w:rPr>
          <w:color w:val="595959"/>
        </w:rPr>
        <w:t>.</w:t>
      </w:r>
    </w:p>
    <w:p w14:paraId="287C44F1" w14:textId="77777777" w:rsidR="0029077E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b/>
          <w:bCs/>
          <w:color w:val="595959"/>
        </w:rPr>
        <w:t xml:space="preserve">SOAP </w:t>
      </w:r>
      <w:proofErr w:type="spellStart"/>
      <w:r>
        <w:rPr>
          <w:b/>
          <w:bCs/>
          <w:color w:val="595959"/>
        </w:rPr>
        <w:t>integration</w:t>
      </w:r>
      <w:proofErr w:type="spellEnd"/>
      <w:r>
        <w:rPr>
          <w:b/>
          <w:bCs/>
          <w:color w:val="595959"/>
        </w:rPr>
        <w:t xml:space="preserve">. </w:t>
      </w:r>
      <w:r>
        <w:rPr>
          <w:color w:val="595959"/>
        </w:rPr>
        <w:t xml:space="preserve">The Anagrafe service </w:t>
      </w:r>
      <w:proofErr w:type="spellStart"/>
      <w:r>
        <w:rPr>
          <w:color w:val="595959"/>
        </w:rPr>
        <w:t>exposes</w:t>
      </w:r>
      <w:proofErr w:type="spellEnd"/>
      <w:r>
        <w:rPr>
          <w:color w:val="595959"/>
        </w:rPr>
        <w:t xml:space="preserve"> a </w:t>
      </w:r>
      <w:proofErr w:type="spellStart"/>
      <w:r>
        <w:rPr>
          <w:color w:val="595959"/>
        </w:rPr>
        <w:t>contract</w:t>
      </w:r>
      <w:proofErr w:type="spellEnd"/>
      <w:r>
        <w:rPr>
          <w:color w:val="595959"/>
        </w:rPr>
        <w:t xml:space="preserve">-first WSDL. The Clinical </w:t>
      </w:r>
      <w:proofErr w:type="spellStart"/>
      <w:r>
        <w:rPr>
          <w:color w:val="595959"/>
        </w:rPr>
        <w:t>Aggregator</w:t>
      </w:r>
      <w:proofErr w:type="spellEnd"/>
      <w:r>
        <w:rPr>
          <w:color w:val="595959"/>
        </w:rPr>
        <w:t xml:space="preserve"> calls </w:t>
      </w:r>
      <w:proofErr w:type="spellStart"/>
      <w:r>
        <w:rPr>
          <w:color w:val="595959"/>
        </w:rPr>
        <w:t>it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using</w:t>
      </w:r>
      <w:proofErr w:type="spellEnd"/>
      <w:r>
        <w:rPr>
          <w:color w:val="595959"/>
        </w:rPr>
        <w:t xml:space="preserve"> a JAX-WS client </w:t>
      </w:r>
      <w:proofErr w:type="spellStart"/>
      <w:r>
        <w:rPr>
          <w:color w:val="595959"/>
        </w:rPr>
        <w:t>generated</w:t>
      </w:r>
      <w:proofErr w:type="spellEnd"/>
      <w:r>
        <w:rPr>
          <w:color w:val="595959"/>
        </w:rPr>
        <w:t xml:space="preserve"> from the WSDL </w:t>
      </w:r>
      <w:proofErr w:type="spellStart"/>
      <w:r>
        <w:rPr>
          <w:color w:val="595959"/>
        </w:rPr>
        <w:t>at</w:t>
      </w:r>
      <w:proofErr w:type="spellEnd"/>
      <w:r>
        <w:rPr>
          <w:color w:val="595959"/>
        </w:rPr>
        <w:t xml:space="preserve"> build time (</w:t>
      </w:r>
      <w:proofErr w:type="spellStart"/>
      <w:r>
        <w:rPr>
          <w:color w:val="595959"/>
        </w:rPr>
        <w:t>cxf</w:t>
      </w:r>
      <w:proofErr w:type="spellEnd"/>
      <w:r>
        <w:rPr>
          <w:color w:val="595959"/>
        </w:rPr>
        <w:t>-</w:t>
      </w:r>
      <w:proofErr w:type="spellStart"/>
      <w:r>
        <w:rPr>
          <w:color w:val="595959"/>
        </w:rPr>
        <w:t>codegen</w:t>
      </w:r>
      <w:proofErr w:type="spellEnd"/>
      <w:r>
        <w:rPr>
          <w:color w:val="595959"/>
        </w:rPr>
        <w:t xml:space="preserve">-plugin). The endpoint URL </w:t>
      </w:r>
      <w:proofErr w:type="spellStart"/>
      <w:r>
        <w:rPr>
          <w:color w:val="595959"/>
        </w:rPr>
        <w:t>is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injected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at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runtime</w:t>
      </w:r>
      <w:proofErr w:type="spellEnd"/>
      <w:r>
        <w:rPr>
          <w:color w:val="595959"/>
        </w:rPr>
        <w:t xml:space="preserve"> from the </w:t>
      </w:r>
      <w:proofErr w:type="spellStart"/>
      <w:r>
        <w:rPr>
          <w:color w:val="595959"/>
        </w:rPr>
        <w:t>Config</w:t>
      </w:r>
      <w:proofErr w:type="spellEnd"/>
      <w:r>
        <w:rPr>
          <w:color w:val="595959"/>
        </w:rPr>
        <w:t xml:space="preserve"> Server.</w:t>
      </w:r>
    </w:p>
    <w:p w14:paraId="426D9270" w14:textId="77777777" w:rsidR="0029077E" w:rsidRDefault="0029077E">
      <w:pPr>
        <w:spacing w:after="120"/>
      </w:pPr>
    </w:p>
    <w:p w14:paraId="0097B812" w14:textId="77777777" w:rsidR="0029077E" w:rsidRDefault="00000000">
      <w:pPr>
        <w:pStyle w:val="Titolo1"/>
        <w:pBdr>
          <w:bottom w:val="single" w:sz="6" w:space="4" w:color="1F4E79"/>
        </w:pBdr>
      </w:pPr>
      <w:r>
        <w:t xml:space="preserve">5. Risk </w:t>
      </w:r>
      <w:proofErr w:type="spellStart"/>
      <w:r>
        <w:t>Detection</w:t>
      </w:r>
      <w:proofErr w:type="spellEnd"/>
      <w:r>
        <w:t xml:space="preserve"> Logic</w:t>
      </w:r>
    </w:p>
    <w:p w14:paraId="577D34CC" w14:textId="77777777" w:rsidR="0029077E" w:rsidRDefault="00000000">
      <w:pPr>
        <w:spacing w:before="80" w:after="80"/>
      </w:pPr>
      <w:r>
        <w:rPr>
          <w:color w:val="595959"/>
        </w:rPr>
        <w:t xml:space="preserve">The Care Coordinator </w:t>
      </w:r>
      <w:proofErr w:type="spellStart"/>
      <w:r>
        <w:rPr>
          <w:color w:val="595959"/>
        </w:rPr>
        <w:t>runs</w:t>
      </w:r>
      <w:proofErr w:type="spellEnd"/>
      <w:r>
        <w:rPr>
          <w:color w:val="595959"/>
        </w:rPr>
        <w:t xml:space="preserve"> the following rules after </w:t>
      </w:r>
      <w:proofErr w:type="spellStart"/>
      <w:r>
        <w:rPr>
          <w:color w:val="595959"/>
        </w:rPr>
        <w:t>receiving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both</w:t>
      </w:r>
      <w:proofErr w:type="spellEnd"/>
      <w:r>
        <w:rPr>
          <w:color w:val="595959"/>
        </w:rPr>
        <w:t xml:space="preserve"> the </w:t>
      </w:r>
      <w:proofErr w:type="spellStart"/>
      <w:r>
        <w:rPr>
          <w:color w:val="595959"/>
        </w:rPr>
        <w:t>ClinicalProfile</w:t>
      </w:r>
      <w:proofErr w:type="spellEnd"/>
      <w:r>
        <w:rPr>
          <w:color w:val="595959"/>
        </w:rPr>
        <w:t xml:space="preserve"> and the </w:t>
      </w:r>
      <w:proofErr w:type="spellStart"/>
      <w:r>
        <w:rPr>
          <w:color w:val="595959"/>
        </w:rPr>
        <w:t>DiagnosticBundle</w:t>
      </w:r>
      <w:proofErr w:type="spellEnd"/>
      <w:r>
        <w:rPr>
          <w:color w:val="595959"/>
        </w:rPr>
        <w:t xml:space="preserve">. Risk </w:t>
      </w:r>
      <w:proofErr w:type="spellStart"/>
      <w:r>
        <w:rPr>
          <w:color w:val="595959"/>
        </w:rPr>
        <w:t>detection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is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deliberately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isolated</w:t>
      </w:r>
      <w:proofErr w:type="spellEnd"/>
      <w:r>
        <w:rPr>
          <w:color w:val="595959"/>
        </w:rPr>
        <w:t xml:space="preserve"> in </w:t>
      </w:r>
      <w:proofErr w:type="spellStart"/>
      <w:r>
        <w:rPr>
          <w:color w:val="595959"/>
        </w:rPr>
        <w:t>this</w:t>
      </w:r>
      <w:proofErr w:type="spellEnd"/>
      <w:r>
        <w:rPr>
          <w:color w:val="595959"/>
        </w:rPr>
        <w:t xml:space="preserve"> component — </w:t>
      </w:r>
      <w:proofErr w:type="spellStart"/>
      <w:r>
        <w:rPr>
          <w:color w:val="595959"/>
        </w:rPr>
        <w:t>each</w:t>
      </w:r>
      <w:proofErr w:type="spellEnd"/>
      <w:r>
        <w:rPr>
          <w:color w:val="595959"/>
        </w:rPr>
        <w:t xml:space="preserve"> provider and </w:t>
      </w:r>
      <w:proofErr w:type="spellStart"/>
      <w:r>
        <w:rPr>
          <w:color w:val="595959"/>
        </w:rPr>
        <w:t>aggregator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knows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only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its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own</w:t>
      </w:r>
      <w:proofErr w:type="spellEnd"/>
      <w:r>
        <w:rPr>
          <w:color w:val="595959"/>
        </w:rPr>
        <w:t xml:space="preserve"> domain; </w:t>
      </w:r>
      <w:proofErr w:type="spellStart"/>
      <w:r>
        <w:rPr>
          <w:color w:val="595959"/>
        </w:rPr>
        <w:t>integrated</w:t>
      </w:r>
      <w:proofErr w:type="spellEnd"/>
      <w:r>
        <w:rPr>
          <w:color w:val="595959"/>
        </w:rPr>
        <w:t xml:space="preserve"> clinical </w:t>
      </w:r>
      <w:proofErr w:type="spellStart"/>
      <w:r>
        <w:rPr>
          <w:color w:val="595959"/>
        </w:rPr>
        <w:t>reasoning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belongs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at</w:t>
      </w:r>
      <w:proofErr w:type="spellEnd"/>
      <w:r>
        <w:rPr>
          <w:color w:val="595959"/>
        </w:rPr>
        <w:t xml:space="preserve"> the </w:t>
      </w:r>
      <w:proofErr w:type="spellStart"/>
      <w:r>
        <w:rPr>
          <w:color w:val="595959"/>
        </w:rPr>
        <w:t>orchestration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layer</w:t>
      </w:r>
      <w:proofErr w:type="spellEnd"/>
      <w:r>
        <w:rPr>
          <w:color w:val="595959"/>
        </w:rPr>
        <w:t>.</w:t>
      </w:r>
    </w:p>
    <w:p w14:paraId="795F6108" w14:textId="77777777" w:rsidR="0029077E" w:rsidRDefault="0029077E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29077E" w14:paraId="4CD83AB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A5CED" w14:textId="77777777" w:rsidR="0029077E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Rule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BD507" w14:textId="77777777" w:rsidR="0029077E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  <w:proofErr w:type="spellEnd"/>
          </w:p>
        </w:tc>
      </w:tr>
      <w:tr w:rsidR="0029077E" w14:paraId="0E903E4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18222" w14:textId="77777777" w:rsidR="0029077E" w:rsidRDefault="00000000">
            <w:r>
              <w:rPr>
                <w:color w:val="595959"/>
                <w:sz w:val="20"/>
                <w:szCs w:val="20"/>
              </w:rPr>
              <w:t xml:space="preserve">Drug / </w:t>
            </w:r>
            <w:proofErr w:type="spellStart"/>
            <w:r>
              <w:rPr>
                <w:color w:val="595959"/>
                <w:sz w:val="20"/>
                <w:szCs w:val="20"/>
              </w:rPr>
              <w:t>renal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function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A0B4C" w14:textId="77777777" w:rsidR="0029077E" w:rsidRDefault="00000000">
            <w:proofErr w:type="spellStart"/>
            <w:r>
              <w:rPr>
                <w:color w:val="595959"/>
                <w:sz w:val="20"/>
                <w:szCs w:val="20"/>
              </w:rPr>
              <w:t>If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an </w:t>
            </w:r>
            <w:proofErr w:type="spellStart"/>
            <w:r>
              <w:rPr>
                <w:color w:val="595959"/>
                <w:sz w:val="20"/>
                <w:szCs w:val="20"/>
              </w:rPr>
              <w:t>active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prescription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contains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595959"/>
                <w:sz w:val="20"/>
                <w:szCs w:val="20"/>
              </w:rPr>
              <w:t>nephrotoxic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drug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and </w:t>
            </w:r>
            <w:proofErr w:type="spellStart"/>
            <w:r>
              <w:rPr>
                <w:color w:val="595959"/>
                <w:sz w:val="20"/>
                <w:szCs w:val="20"/>
              </w:rPr>
              <w:t>serum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creatinine </w:t>
            </w:r>
            <w:proofErr w:type="spellStart"/>
            <w:r>
              <w:rPr>
                <w:color w:val="595959"/>
                <w:sz w:val="20"/>
                <w:szCs w:val="20"/>
              </w:rPr>
              <w:t>exceeds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the </w:t>
            </w:r>
            <w:proofErr w:type="spellStart"/>
            <w:r>
              <w:rPr>
                <w:color w:val="595959"/>
                <w:sz w:val="20"/>
                <w:szCs w:val="20"/>
              </w:rPr>
              <w:t>reference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threshold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, a CRITICAL </w:t>
            </w:r>
            <w:proofErr w:type="spellStart"/>
            <w:r>
              <w:rPr>
                <w:color w:val="595959"/>
                <w:sz w:val="20"/>
                <w:szCs w:val="20"/>
              </w:rPr>
              <w:t>RiskFlag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is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emitted</w:t>
            </w:r>
            <w:proofErr w:type="spellEnd"/>
            <w:r>
              <w:rPr>
                <w:color w:val="595959"/>
                <w:sz w:val="20"/>
                <w:szCs w:val="20"/>
              </w:rPr>
              <w:t>.</w:t>
            </w:r>
          </w:p>
        </w:tc>
      </w:tr>
      <w:tr w:rsidR="0029077E" w14:paraId="5428C6B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0D658" w14:textId="77777777" w:rsidR="0029077E" w:rsidRDefault="00000000">
            <w:r>
              <w:rPr>
                <w:color w:val="595959"/>
                <w:sz w:val="20"/>
                <w:szCs w:val="20"/>
              </w:rPr>
              <w:t xml:space="preserve">Drug / </w:t>
            </w:r>
            <w:proofErr w:type="spellStart"/>
            <w:r>
              <w:rPr>
                <w:color w:val="595959"/>
                <w:sz w:val="20"/>
                <w:szCs w:val="20"/>
              </w:rPr>
              <w:t>allergy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BD78A" w14:textId="77777777" w:rsidR="0029077E" w:rsidRDefault="00000000">
            <w:proofErr w:type="spellStart"/>
            <w:r>
              <w:rPr>
                <w:color w:val="595959"/>
                <w:sz w:val="20"/>
                <w:szCs w:val="20"/>
              </w:rPr>
              <w:t>If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an </w:t>
            </w:r>
            <w:proofErr w:type="spellStart"/>
            <w:r>
              <w:rPr>
                <w:color w:val="595959"/>
                <w:sz w:val="20"/>
                <w:szCs w:val="20"/>
              </w:rPr>
              <w:t>active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prescription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contains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595959"/>
                <w:sz w:val="20"/>
                <w:szCs w:val="20"/>
              </w:rPr>
              <w:t>substance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present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in the </w:t>
            </w:r>
            <w:proofErr w:type="spellStart"/>
            <w:r>
              <w:rPr>
                <w:color w:val="595959"/>
                <w:sz w:val="20"/>
                <w:szCs w:val="20"/>
              </w:rPr>
              <w:t>patient's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allergy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list, a CRITICAL </w:t>
            </w:r>
            <w:proofErr w:type="spellStart"/>
            <w:r>
              <w:rPr>
                <w:color w:val="595959"/>
                <w:sz w:val="20"/>
                <w:szCs w:val="20"/>
              </w:rPr>
              <w:t>RiskFlag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is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emitted</w:t>
            </w:r>
            <w:proofErr w:type="spellEnd"/>
            <w:r>
              <w:rPr>
                <w:color w:val="595959"/>
                <w:sz w:val="20"/>
                <w:szCs w:val="20"/>
              </w:rPr>
              <w:t>.</w:t>
            </w:r>
          </w:p>
        </w:tc>
      </w:tr>
      <w:tr w:rsidR="0029077E" w14:paraId="5EB7632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C1E71" w14:textId="77777777" w:rsidR="0029077E" w:rsidRDefault="00000000">
            <w:r>
              <w:rPr>
                <w:color w:val="595959"/>
                <w:sz w:val="20"/>
                <w:szCs w:val="20"/>
              </w:rPr>
              <w:t xml:space="preserve">Critical lab </w:t>
            </w:r>
            <w:proofErr w:type="spellStart"/>
            <w:r>
              <w:rPr>
                <w:color w:val="595959"/>
                <w:sz w:val="20"/>
                <w:szCs w:val="20"/>
              </w:rPr>
              <w:t>value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8A539" w14:textId="77777777" w:rsidR="0029077E" w:rsidRDefault="00000000">
            <w:r>
              <w:rPr>
                <w:color w:val="595959"/>
                <w:sz w:val="20"/>
                <w:szCs w:val="20"/>
              </w:rPr>
              <w:t xml:space="preserve">Any </w:t>
            </w:r>
            <w:proofErr w:type="spellStart"/>
            <w:r>
              <w:rPr>
                <w:color w:val="595959"/>
                <w:sz w:val="20"/>
                <w:szCs w:val="20"/>
              </w:rPr>
              <w:t>Measurement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with an </w:t>
            </w:r>
            <w:proofErr w:type="spellStart"/>
            <w:r>
              <w:rPr>
                <w:color w:val="595959"/>
                <w:sz w:val="20"/>
                <w:szCs w:val="20"/>
              </w:rPr>
              <w:t>anomaly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flag and a </w:t>
            </w:r>
            <w:proofErr w:type="spellStart"/>
            <w:r>
              <w:rPr>
                <w:color w:val="595959"/>
                <w:sz w:val="20"/>
                <w:szCs w:val="20"/>
              </w:rPr>
              <w:t>value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outside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twice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the </w:t>
            </w:r>
            <w:proofErr w:type="spellStart"/>
            <w:r>
              <w:rPr>
                <w:color w:val="595959"/>
                <w:sz w:val="20"/>
                <w:szCs w:val="20"/>
              </w:rPr>
              <w:t>reference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range </w:t>
            </w:r>
            <w:proofErr w:type="spellStart"/>
            <w:r>
              <w:rPr>
                <w:color w:val="595959"/>
                <w:sz w:val="20"/>
                <w:szCs w:val="20"/>
              </w:rPr>
              <w:t>generates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a WARNING or CRITICAL </w:t>
            </w:r>
            <w:proofErr w:type="spellStart"/>
            <w:r>
              <w:rPr>
                <w:color w:val="595959"/>
                <w:sz w:val="20"/>
                <w:szCs w:val="20"/>
              </w:rPr>
              <w:t>RiskFlag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depending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on the </w:t>
            </w:r>
            <w:proofErr w:type="spellStart"/>
            <w:r>
              <w:rPr>
                <w:color w:val="595959"/>
                <w:sz w:val="20"/>
                <w:szCs w:val="20"/>
              </w:rPr>
              <w:t>distance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from the </w:t>
            </w:r>
            <w:proofErr w:type="spellStart"/>
            <w:r>
              <w:rPr>
                <w:color w:val="595959"/>
                <w:sz w:val="20"/>
                <w:szCs w:val="20"/>
              </w:rPr>
              <w:t>threshold</w:t>
            </w:r>
            <w:proofErr w:type="spellEnd"/>
            <w:r>
              <w:rPr>
                <w:color w:val="595959"/>
                <w:sz w:val="20"/>
                <w:szCs w:val="20"/>
              </w:rPr>
              <w:t>.</w:t>
            </w:r>
          </w:p>
        </w:tc>
      </w:tr>
      <w:tr w:rsidR="0029077E" w14:paraId="553C4C3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4D5FF" w14:textId="77777777" w:rsidR="0029077E" w:rsidRDefault="00000000">
            <w:r>
              <w:rPr>
                <w:color w:val="595959"/>
                <w:sz w:val="20"/>
                <w:szCs w:val="20"/>
              </w:rPr>
              <w:t xml:space="preserve">No risk </w:t>
            </w:r>
            <w:proofErr w:type="spellStart"/>
            <w:r>
              <w:rPr>
                <w:color w:val="595959"/>
                <w:sz w:val="20"/>
                <w:szCs w:val="20"/>
              </w:rPr>
              <w:t>detected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25BE7" w14:textId="77777777" w:rsidR="0029077E" w:rsidRDefault="00000000">
            <w:r>
              <w:rPr>
                <w:color w:val="595959"/>
                <w:sz w:val="20"/>
                <w:szCs w:val="20"/>
              </w:rPr>
              <w:t xml:space="preserve">The report </w:t>
            </w:r>
            <w:proofErr w:type="spellStart"/>
            <w:r>
              <w:rPr>
                <w:color w:val="595959"/>
                <w:sz w:val="20"/>
                <w:szCs w:val="20"/>
              </w:rPr>
              <w:t>is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emitted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with </w:t>
            </w:r>
            <w:proofErr w:type="spellStart"/>
            <w:r>
              <w:rPr>
                <w:color w:val="595959"/>
                <w:sz w:val="20"/>
                <w:szCs w:val="20"/>
              </w:rPr>
              <w:t>outcome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FIT and an </w:t>
            </w:r>
            <w:proofErr w:type="spellStart"/>
            <w:r>
              <w:rPr>
                <w:color w:val="595959"/>
                <w:sz w:val="20"/>
                <w:szCs w:val="20"/>
              </w:rPr>
              <w:t>empty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flag list.</w:t>
            </w:r>
          </w:p>
        </w:tc>
      </w:tr>
    </w:tbl>
    <w:p w14:paraId="05459728" w14:textId="77777777" w:rsidR="0029077E" w:rsidRDefault="0029077E">
      <w:pPr>
        <w:spacing w:after="120"/>
      </w:pPr>
    </w:p>
    <w:p w14:paraId="59C48896" w14:textId="77777777" w:rsidR="0029077E" w:rsidRDefault="00000000">
      <w:pPr>
        <w:pStyle w:val="Titolo1"/>
        <w:pBdr>
          <w:bottom w:val="single" w:sz="6" w:space="4" w:color="1F4E79"/>
        </w:pBdr>
      </w:pPr>
      <w:r>
        <w:t>6. Technology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29077E" w14:paraId="333D10A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8BF07" w14:textId="77777777" w:rsidR="0029077E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555E5" w14:textId="77777777" w:rsidR="0029077E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</w:tr>
      <w:tr w:rsidR="0029077E" w14:paraId="1ED8245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5988F" w14:textId="77777777" w:rsidR="0029077E" w:rsidRDefault="00000000">
            <w:r>
              <w:rPr>
                <w:color w:val="595959"/>
                <w:sz w:val="20"/>
                <w:szCs w:val="20"/>
              </w:rPr>
              <w:t xml:space="preserve">Language &amp; </w:t>
            </w:r>
            <w:proofErr w:type="spellStart"/>
            <w:r>
              <w:rPr>
                <w:color w:val="595959"/>
                <w:sz w:val="20"/>
                <w:szCs w:val="20"/>
              </w:rPr>
              <w:t>runtime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A8C5F" w14:textId="77777777" w:rsidR="0029077E" w:rsidRDefault="00000000">
            <w:r>
              <w:rPr>
                <w:color w:val="595959"/>
                <w:sz w:val="20"/>
                <w:szCs w:val="20"/>
              </w:rPr>
              <w:t>Java 17</w:t>
            </w:r>
          </w:p>
        </w:tc>
      </w:tr>
      <w:tr w:rsidR="0029077E" w14:paraId="124B126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68241" w14:textId="77777777" w:rsidR="0029077E" w:rsidRDefault="00000000">
            <w:r>
              <w:rPr>
                <w:color w:val="595959"/>
                <w:sz w:val="20"/>
                <w:szCs w:val="20"/>
              </w:rPr>
              <w:t>Build tool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FEC5A" w14:textId="77777777" w:rsidR="0029077E" w:rsidRDefault="00000000">
            <w:r>
              <w:rPr>
                <w:color w:val="595959"/>
                <w:sz w:val="20"/>
                <w:szCs w:val="20"/>
              </w:rPr>
              <w:t xml:space="preserve">Apache Maven 3.9.x — </w:t>
            </w:r>
            <w:proofErr w:type="spellStart"/>
            <w:r>
              <w:rPr>
                <w:color w:val="595959"/>
                <w:sz w:val="20"/>
                <w:szCs w:val="20"/>
              </w:rPr>
              <w:t>independent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project per </w:t>
            </w:r>
            <w:proofErr w:type="spellStart"/>
            <w:r>
              <w:rPr>
                <w:color w:val="595959"/>
                <w:sz w:val="20"/>
                <w:szCs w:val="20"/>
              </w:rPr>
              <w:t>microservice</w:t>
            </w:r>
            <w:proofErr w:type="spellEnd"/>
          </w:p>
        </w:tc>
      </w:tr>
      <w:tr w:rsidR="0029077E" w14:paraId="0471FFE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D23B3" w14:textId="77777777" w:rsidR="0029077E" w:rsidRDefault="00000000">
            <w:r>
              <w:rPr>
                <w:color w:val="595959"/>
                <w:sz w:val="20"/>
                <w:szCs w:val="20"/>
              </w:rPr>
              <w:t>Application framework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F6BA9" w14:textId="77777777" w:rsidR="0029077E" w:rsidRDefault="00000000">
            <w:r>
              <w:rPr>
                <w:color w:val="595959"/>
                <w:sz w:val="20"/>
                <w:szCs w:val="20"/>
              </w:rPr>
              <w:t>Spring Boot 3.2.x</w:t>
            </w:r>
          </w:p>
        </w:tc>
      </w:tr>
      <w:tr w:rsidR="0029077E" w14:paraId="4B3AA75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1E0CF" w14:textId="77777777" w:rsidR="0029077E" w:rsidRDefault="00000000">
            <w:r>
              <w:rPr>
                <w:color w:val="595959"/>
                <w:sz w:val="20"/>
                <w:szCs w:val="20"/>
              </w:rPr>
              <w:t xml:space="preserve">Service </w:t>
            </w:r>
            <w:proofErr w:type="spellStart"/>
            <w:r>
              <w:rPr>
                <w:color w:val="595959"/>
                <w:sz w:val="20"/>
                <w:szCs w:val="20"/>
              </w:rPr>
              <w:t>discovery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A3406" w14:textId="77777777" w:rsidR="0029077E" w:rsidRDefault="00000000">
            <w:r>
              <w:rPr>
                <w:color w:val="595959"/>
                <w:sz w:val="20"/>
                <w:szCs w:val="20"/>
              </w:rPr>
              <w:t>Netflix Eureka (Spring Cloud 2023.x)</w:t>
            </w:r>
          </w:p>
        </w:tc>
      </w:tr>
      <w:tr w:rsidR="0029077E" w14:paraId="1BB3209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19FCD" w14:textId="77777777" w:rsidR="0029077E" w:rsidRDefault="00000000">
            <w:r>
              <w:rPr>
                <w:color w:val="595959"/>
                <w:sz w:val="20"/>
                <w:szCs w:val="20"/>
              </w:rPr>
              <w:t>API Gateway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C38FE" w14:textId="77777777" w:rsidR="0029077E" w:rsidRDefault="00000000">
            <w:r>
              <w:rPr>
                <w:color w:val="595959"/>
                <w:sz w:val="20"/>
                <w:szCs w:val="20"/>
              </w:rPr>
              <w:t>Spring Cloud Gateway</w:t>
            </w:r>
          </w:p>
        </w:tc>
      </w:tr>
      <w:tr w:rsidR="0029077E" w14:paraId="03FB238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73E04" w14:textId="77777777" w:rsidR="0029077E" w:rsidRDefault="00000000">
            <w:proofErr w:type="spellStart"/>
            <w:r>
              <w:rPr>
                <w:color w:val="595959"/>
                <w:sz w:val="20"/>
                <w:szCs w:val="20"/>
              </w:rPr>
              <w:t>Centralised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configuration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2F984" w14:textId="77777777" w:rsidR="0029077E" w:rsidRDefault="00000000">
            <w:r>
              <w:rPr>
                <w:color w:val="595959"/>
                <w:sz w:val="20"/>
                <w:szCs w:val="20"/>
              </w:rPr>
              <w:t xml:space="preserve">Spring Cloud </w:t>
            </w:r>
            <w:proofErr w:type="spellStart"/>
            <w:r>
              <w:rPr>
                <w:color w:val="595959"/>
                <w:sz w:val="20"/>
                <w:szCs w:val="20"/>
              </w:rPr>
              <w:t>Config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595959"/>
                <w:sz w:val="20"/>
                <w:szCs w:val="20"/>
              </w:rPr>
              <w:t>git-backed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repository</w:t>
            </w:r>
          </w:p>
        </w:tc>
      </w:tr>
      <w:tr w:rsidR="0029077E" w14:paraId="11E1880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EE56E" w14:textId="77777777" w:rsidR="0029077E" w:rsidRDefault="00000000">
            <w:r>
              <w:rPr>
                <w:color w:val="595959"/>
                <w:sz w:val="20"/>
                <w:szCs w:val="20"/>
              </w:rPr>
              <w:t>Inter-service REST calls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4A2AD" w14:textId="77777777" w:rsidR="0029077E" w:rsidRDefault="00000000">
            <w:r>
              <w:rPr>
                <w:color w:val="595959"/>
                <w:sz w:val="20"/>
                <w:szCs w:val="20"/>
              </w:rPr>
              <w:t xml:space="preserve">Spring Cloud </w:t>
            </w:r>
            <w:proofErr w:type="spellStart"/>
            <w:r>
              <w:rPr>
                <w:color w:val="595959"/>
                <w:sz w:val="20"/>
                <w:szCs w:val="20"/>
              </w:rPr>
              <w:t>OpenFeign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with Eureka </w:t>
            </w:r>
            <w:proofErr w:type="spellStart"/>
            <w:r>
              <w:rPr>
                <w:color w:val="595959"/>
                <w:sz w:val="20"/>
                <w:szCs w:val="20"/>
              </w:rPr>
              <w:t>discovery</w:t>
            </w:r>
            <w:proofErr w:type="spellEnd"/>
          </w:p>
        </w:tc>
      </w:tr>
      <w:tr w:rsidR="0029077E" w14:paraId="691BCC5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C9C29" w14:textId="77777777" w:rsidR="0029077E" w:rsidRDefault="00000000">
            <w:r>
              <w:rPr>
                <w:color w:val="595959"/>
                <w:sz w:val="20"/>
                <w:szCs w:val="20"/>
              </w:rPr>
              <w:t>SOAP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F9109" w14:textId="77777777" w:rsidR="0029077E" w:rsidRDefault="00000000">
            <w:r>
              <w:rPr>
                <w:color w:val="595959"/>
                <w:sz w:val="20"/>
                <w:szCs w:val="20"/>
              </w:rPr>
              <w:t xml:space="preserve">Apache CXF 4.x — JAX-WS, </w:t>
            </w:r>
            <w:proofErr w:type="spellStart"/>
            <w:r>
              <w:rPr>
                <w:color w:val="595959"/>
                <w:sz w:val="20"/>
                <w:szCs w:val="20"/>
              </w:rPr>
              <w:t>contract</w:t>
            </w:r>
            <w:proofErr w:type="spellEnd"/>
            <w:r>
              <w:rPr>
                <w:color w:val="595959"/>
                <w:sz w:val="20"/>
                <w:szCs w:val="20"/>
              </w:rPr>
              <w:t>-first</w:t>
            </w:r>
          </w:p>
        </w:tc>
      </w:tr>
      <w:tr w:rsidR="0029077E" w14:paraId="4B2FC69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A85FC" w14:textId="77777777" w:rsidR="0029077E" w:rsidRDefault="00000000">
            <w:r>
              <w:rPr>
                <w:color w:val="595959"/>
                <w:sz w:val="20"/>
                <w:szCs w:val="20"/>
              </w:rPr>
              <w:t xml:space="preserve">REST </w:t>
            </w:r>
            <w:proofErr w:type="spellStart"/>
            <w:r>
              <w:rPr>
                <w:color w:val="595959"/>
                <w:sz w:val="20"/>
                <w:szCs w:val="20"/>
              </w:rPr>
              <w:t>documentation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2FBB8" w14:textId="77777777" w:rsidR="0029077E" w:rsidRDefault="00000000">
            <w:proofErr w:type="spellStart"/>
            <w:r>
              <w:rPr>
                <w:color w:val="595959"/>
                <w:sz w:val="20"/>
                <w:szCs w:val="20"/>
              </w:rPr>
              <w:t>springdoc-openapi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2.x — Swagger UI on </w:t>
            </w:r>
            <w:proofErr w:type="spellStart"/>
            <w:r>
              <w:rPr>
                <w:color w:val="595959"/>
                <w:sz w:val="20"/>
                <w:szCs w:val="20"/>
              </w:rPr>
              <w:t>every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REST service</w:t>
            </w:r>
          </w:p>
        </w:tc>
      </w:tr>
      <w:tr w:rsidR="0029077E" w14:paraId="66C8823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37025" w14:textId="77777777" w:rsidR="0029077E" w:rsidRDefault="00000000">
            <w:proofErr w:type="spellStart"/>
            <w:r>
              <w:rPr>
                <w:color w:val="595959"/>
                <w:sz w:val="20"/>
                <w:szCs w:val="20"/>
              </w:rPr>
              <w:t>Persistence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1FFA0" w14:textId="77777777" w:rsidR="0029077E" w:rsidRDefault="00000000">
            <w:r>
              <w:rPr>
                <w:color w:val="595959"/>
                <w:sz w:val="20"/>
                <w:szCs w:val="20"/>
              </w:rPr>
              <w:t xml:space="preserve">Spring Data JPA + </w:t>
            </w:r>
            <w:proofErr w:type="spellStart"/>
            <w:r>
              <w:rPr>
                <w:color w:val="595959"/>
                <w:sz w:val="20"/>
                <w:szCs w:val="20"/>
              </w:rPr>
              <w:t>Hibernate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+ MySQL 8</w:t>
            </w:r>
          </w:p>
        </w:tc>
      </w:tr>
      <w:tr w:rsidR="0029077E" w14:paraId="43C5814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7F702" w14:textId="77777777" w:rsidR="0029077E" w:rsidRDefault="00000000">
            <w:proofErr w:type="spellStart"/>
            <w:r>
              <w:rPr>
                <w:color w:val="595959"/>
                <w:sz w:val="20"/>
                <w:szCs w:val="20"/>
              </w:rPr>
              <w:t>Resilience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BD3B4" w14:textId="77777777" w:rsidR="0029077E" w:rsidRDefault="00000000">
            <w:r>
              <w:rPr>
                <w:color w:val="595959"/>
                <w:sz w:val="20"/>
                <w:szCs w:val="20"/>
              </w:rPr>
              <w:t xml:space="preserve">Spring </w:t>
            </w:r>
            <w:proofErr w:type="spellStart"/>
            <w:r>
              <w:rPr>
                <w:color w:val="595959"/>
                <w:sz w:val="20"/>
                <w:szCs w:val="20"/>
              </w:rPr>
              <w:t>Retry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(boot </w:t>
            </w:r>
            <w:proofErr w:type="spellStart"/>
            <w:r>
              <w:rPr>
                <w:color w:val="595959"/>
                <w:sz w:val="20"/>
                <w:szCs w:val="20"/>
              </w:rPr>
              <w:t>resilience</w:t>
            </w:r>
            <w:proofErr w:type="spellEnd"/>
            <w:r>
              <w:rPr>
                <w:color w:val="595959"/>
                <w:sz w:val="20"/>
                <w:szCs w:val="20"/>
              </w:rPr>
              <w:t>) + Resilience4j (</w:t>
            </w:r>
            <w:proofErr w:type="spellStart"/>
            <w:r>
              <w:rPr>
                <w:color w:val="595959"/>
                <w:sz w:val="20"/>
                <w:szCs w:val="20"/>
              </w:rPr>
              <w:t>circuit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breaker</w:t>
            </w:r>
            <w:proofErr w:type="spellEnd"/>
            <w:r>
              <w:rPr>
                <w:color w:val="595959"/>
                <w:sz w:val="20"/>
                <w:szCs w:val="20"/>
              </w:rPr>
              <w:t>)</w:t>
            </w:r>
          </w:p>
        </w:tc>
      </w:tr>
      <w:tr w:rsidR="0029077E" w14:paraId="292D29D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D2EF4" w14:textId="77777777" w:rsidR="0029077E" w:rsidRDefault="00000000">
            <w:proofErr w:type="spellStart"/>
            <w:r>
              <w:rPr>
                <w:color w:val="595959"/>
                <w:sz w:val="20"/>
                <w:szCs w:val="20"/>
              </w:rPr>
              <w:t>Containerisation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EF5EC" w14:textId="77777777" w:rsidR="0029077E" w:rsidRDefault="00000000">
            <w:r>
              <w:rPr>
                <w:color w:val="595959"/>
                <w:sz w:val="20"/>
                <w:szCs w:val="20"/>
              </w:rPr>
              <w:t xml:space="preserve">Docker + </w:t>
            </w:r>
            <w:proofErr w:type="spellStart"/>
            <w:r>
              <w:rPr>
                <w:color w:val="595959"/>
                <w:sz w:val="20"/>
                <w:szCs w:val="20"/>
              </w:rPr>
              <w:t>docker</w:t>
            </w:r>
            <w:proofErr w:type="spellEnd"/>
            <w:r>
              <w:rPr>
                <w:color w:val="595959"/>
                <w:sz w:val="20"/>
                <w:szCs w:val="20"/>
              </w:rPr>
              <w:t>-compose</w:t>
            </w:r>
          </w:p>
        </w:tc>
      </w:tr>
    </w:tbl>
    <w:p w14:paraId="44A9EA8D" w14:textId="77777777" w:rsidR="0029077E" w:rsidRDefault="0029077E">
      <w:pPr>
        <w:spacing w:after="120"/>
      </w:pPr>
    </w:p>
    <w:p w14:paraId="459802D5" w14:textId="77777777" w:rsidR="0029077E" w:rsidRDefault="00000000">
      <w:pPr>
        <w:pStyle w:val="Titolo1"/>
        <w:pBdr>
          <w:bottom w:val="single" w:sz="6" w:space="4" w:color="1F4E79"/>
        </w:pBdr>
      </w:pPr>
      <w:r>
        <w:t xml:space="preserve">7. Key Data </w:t>
      </w:r>
      <w:proofErr w:type="spellStart"/>
      <w:r>
        <w:t>Structures</w:t>
      </w:r>
      <w:proofErr w:type="spellEnd"/>
    </w:p>
    <w:p w14:paraId="73B17686" w14:textId="77777777" w:rsidR="0029077E" w:rsidRDefault="00000000">
      <w:pPr>
        <w:spacing w:before="80" w:after="80"/>
      </w:pPr>
      <w:r>
        <w:rPr>
          <w:color w:val="595959"/>
        </w:rPr>
        <w:t xml:space="preserve">The following </w:t>
      </w:r>
      <w:proofErr w:type="spellStart"/>
      <w:r>
        <w:rPr>
          <w:color w:val="595959"/>
        </w:rPr>
        <w:t>objects</w:t>
      </w:r>
      <w:proofErr w:type="spellEnd"/>
      <w:r>
        <w:rPr>
          <w:color w:val="595959"/>
        </w:rPr>
        <w:t xml:space="preserve"> form the semantic </w:t>
      </w:r>
      <w:proofErr w:type="spellStart"/>
      <w:r>
        <w:rPr>
          <w:color w:val="595959"/>
        </w:rPr>
        <w:t>contract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between</w:t>
      </w:r>
      <w:proofErr w:type="spellEnd"/>
      <w:r>
        <w:rPr>
          <w:color w:val="595959"/>
        </w:rPr>
        <w:t xml:space="preserve"> services. REST services </w:t>
      </w:r>
      <w:proofErr w:type="spellStart"/>
      <w:r>
        <w:rPr>
          <w:color w:val="595959"/>
        </w:rPr>
        <w:t>serialise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them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as</w:t>
      </w:r>
      <w:proofErr w:type="spellEnd"/>
      <w:r>
        <w:rPr>
          <w:color w:val="595959"/>
        </w:rPr>
        <w:t xml:space="preserve"> JSON; the SOAP service </w:t>
      </w:r>
      <w:proofErr w:type="spellStart"/>
      <w:r>
        <w:rPr>
          <w:color w:val="595959"/>
        </w:rPr>
        <w:t>uses</w:t>
      </w:r>
      <w:proofErr w:type="spellEnd"/>
      <w:r>
        <w:rPr>
          <w:color w:val="595959"/>
        </w:rPr>
        <w:t xml:space="preserve"> XML </w:t>
      </w:r>
      <w:proofErr w:type="spellStart"/>
      <w:r>
        <w:rPr>
          <w:color w:val="595959"/>
        </w:rPr>
        <w:t>as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defined</w:t>
      </w:r>
      <w:proofErr w:type="spellEnd"/>
      <w:r>
        <w:rPr>
          <w:color w:val="595959"/>
        </w:rPr>
        <w:t xml:space="preserve"> by the WSDL schema.</w:t>
      </w:r>
    </w:p>
    <w:p w14:paraId="7A1CE804" w14:textId="77777777" w:rsidR="0029077E" w:rsidRDefault="0029077E">
      <w:pPr>
        <w:spacing w:after="120"/>
      </w:pPr>
    </w:p>
    <w:p w14:paraId="41FDCCAD" w14:textId="77777777" w:rsidR="0029077E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595959"/>
        </w:rPr>
        <w:t xml:space="preserve">Patient — </w:t>
      </w:r>
      <w:proofErr w:type="spellStart"/>
      <w:r>
        <w:rPr>
          <w:color w:val="595959"/>
        </w:rPr>
        <w:t>identifier</w:t>
      </w:r>
      <w:proofErr w:type="spellEnd"/>
      <w:r>
        <w:rPr>
          <w:color w:val="595959"/>
        </w:rPr>
        <w:t xml:space="preserve">, tax code, name, date of </w:t>
      </w:r>
      <w:proofErr w:type="spellStart"/>
      <w:r>
        <w:rPr>
          <w:color w:val="595959"/>
        </w:rPr>
        <w:t>birth</w:t>
      </w:r>
      <w:proofErr w:type="spellEnd"/>
      <w:r>
        <w:rPr>
          <w:color w:val="595959"/>
        </w:rPr>
        <w:t>, gender, contact.</w:t>
      </w:r>
    </w:p>
    <w:p w14:paraId="40A1DFFD" w14:textId="77777777" w:rsidR="0029077E" w:rsidRDefault="00000000">
      <w:pPr>
        <w:pStyle w:val="Paragrafoelenco"/>
        <w:numPr>
          <w:ilvl w:val="0"/>
          <w:numId w:val="2"/>
        </w:numPr>
        <w:spacing w:before="40" w:after="40"/>
      </w:pPr>
      <w:proofErr w:type="spellStart"/>
      <w:r>
        <w:rPr>
          <w:color w:val="595959"/>
        </w:rPr>
        <w:t>Condition</w:t>
      </w:r>
      <w:proofErr w:type="spellEnd"/>
      <w:r>
        <w:rPr>
          <w:color w:val="595959"/>
        </w:rPr>
        <w:t xml:space="preserve"> — ICD-10 code, </w:t>
      </w:r>
      <w:proofErr w:type="spellStart"/>
      <w:r>
        <w:rPr>
          <w:color w:val="595959"/>
        </w:rPr>
        <w:t>description</w:t>
      </w:r>
      <w:proofErr w:type="spellEnd"/>
      <w:r>
        <w:rPr>
          <w:color w:val="595959"/>
        </w:rPr>
        <w:t xml:space="preserve">, </w:t>
      </w:r>
      <w:proofErr w:type="spellStart"/>
      <w:r>
        <w:rPr>
          <w:color w:val="595959"/>
        </w:rPr>
        <w:t>onset</w:t>
      </w:r>
      <w:proofErr w:type="spellEnd"/>
      <w:r>
        <w:rPr>
          <w:color w:val="595959"/>
        </w:rPr>
        <w:t xml:space="preserve"> date, </w:t>
      </w:r>
      <w:proofErr w:type="spellStart"/>
      <w:r>
        <w:rPr>
          <w:color w:val="595959"/>
        </w:rPr>
        <w:t>active</w:t>
      </w:r>
      <w:proofErr w:type="spellEnd"/>
      <w:r>
        <w:rPr>
          <w:color w:val="595959"/>
        </w:rPr>
        <w:t>/</w:t>
      </w:r>
      <w:proofErr w:type="spellStart"/>
      <w:r>
        <w:rPr>
          <w:color w:val="595959"/>
        </w:rPr>
        <w:t>resolved</w:t>
      </w:r>
      <w:proofErr w:type="spellEnd"/>
      <w:r>
        <w:rPr>
          <w:color w:val="595959"/>
        </w:rPr>
        <w:t xml:space="preserve"> status.</w:t>
      </w:r>
    </w:p>
    <w:p w14:paraId="1D1AD044" w14:textId="77777777" w:rsidR="0029077E" w:rsidRDefault="00000000">
      <w:pPr>
        <w:pStyle w:val="Paragrafoelenco"/>
        <w:numPr>
          <w:ilvl w:val="0"/>
          <w:numId w:val="2"/>
        </w:numPr>
        <w:spacing w:before="40" w:after="40"/>
      </w:pPr>
      <w:proofErr w:type="spellStart"/>
      <w:r>
        <w:rPr>
          <w:color w:val="595959"/>
        </w:rPr>
        <w:t>Allergy</w:t>
      </w:r>
      <w:proofErr w:type="spellEnd"/>
      <w:r>
        <w:rPr>
          <w:color w:val="595959"/>
        </w:rPr>
        <w:t xml:space="preserve"> — </w:t>
      </w:r>
      <w:proofErr w:type="spellStart"/>
      <w:r>
        <w:rPr>
          <w:color w:val="595959"/>
        </w:rPr>
        <w:t>allergenic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substance</w:t>
      </w:r>
      <w:proofErr w:type="spellEnd"/>
      <w:r>
        <w:rPr>
          <w:color w:val="595959"/>
        </w:rPr>
        <w:t xml:space="preserve">, reaction </w:t>
      </w:r>
      <w:proofErr w:type="spellStart"/>
      <w:r>
        <w:rPr>
          <w:color w:val="595959"/>
        </w:rPr>
        <w:t>type</w:t>
      </w:r>
      <w:proofErr w:type="spellEnd"/>
      <w:r>
        <w:rPr>
          <w:color w:val="595959"/>
        </w:rPr>
        <w:t xml:space="preserve"> (mild / severe / </w:t>
      </w:r>
      <w:proofErr w:type="spellStart"/>
      <w:r>
        <w:rPr>
          <w:color w:val="595959"/>
        </w:rPr>
        <w:t>anaphylactic</w:t>
      </w:r>
      <w:proofErr w:type="spellEnd"/>
      <w:r>
        <w:rPr>
          <w:color w:val="595959"/>
        </w:rPr>
        <w:t xml:space="preserve">), </w:t>
      </w:r>
      <w:proofErr w:type="spellStart"/>
      <w:r>
        <w:rPr>
          <w:color w:val="595959"/>
        </w:rPr>
        <w:t>detection</w:t>
      </w:r>
      <w:proofErr w:type="spellEnd"/>
      <w:r>
        <w:rPr>
          <w:color w:val="595959"/>
        </w:rPr>
        <w:t xml:space="preserve"> date.</w:t>
      </w:r>
    </w:p>
    <w:p w14:paraId="28B49500" w14:textId="77777777" w:rsidR="0029077E" w:rsidRDefault="00000000">
      <w:pPr>
        <w:pStyle w:val="Paragrafoelenco"/>
        <w:numPr>
          <w:ilvl w:val="0"/>
          <w:numId w:val="2"/>
        </w:numPr>
        <w:spacing w:before="40" w:after="40"/>
      </w:pPr>
      <w:proofErr w:type="spellStart"/>
      <w:r>
        <w:rPr>
          <w:color w:val="595959"/>
        </w:rPr>
        <w:t>Prescription</w:t>
      </w:r>
      <w:proofErr w:type="spellEnd"/>
      <w:r>
        <w:rPr>
          <w:color w:val="595959"/>
        </w:rPr>
        <w:t xml:space="preserve"> — </w:t>
      </w:r>
      <w:proofErr w:type="spellStart"/>
      <w:r>
        <w:rPr>
          <w:color w:val="595959"/>
        </w:rPr>
        <w:t>drug</w:t>
      </w:r>
      <w:proofErr w:type="spellEnd"/>
      <w:r>
        <w:rPr>
          <w:color w:val="595959"/>
        </w:rPr>
        <w:t xml:space="preserve"> (</w:t>
      </w:r>
      <w:proofErr w:type="spellStart"/>
      <w:r>
        <w:rPr>
          <w:color w:val="595959"/>
        </w:rPr>
        <w:t>generic</w:t>
      </w:r>
      <w:proofErr w:type="spellEnd"/>
      <w:r>
        <w:rPr>
          <w:color w:val="595959"/>
        </w:rPr>
        <w:t xml:space="preserve"> name, ATC code), </w:t>
      </w:r>
      <w:proofErr w:type="spellStart"/>
      <w:r>
        <w:rPr>
          <w:color w:val="595959"/>
        </w:rPr>
        <w:t>dosage</w:t>
      </w:r>
      <w:proofErr w:type="spellEnd"/>
      <w:r>
        <w:rPr>
          <w:color w:val="595959"/>
        </w:rPr>
        <w:t xml:space="preserve">, frequency, start date, </w:t>
      </w:r>
      <w:proofErr w:type="spellStart"/>
      <w:r>
        <w:rPr>
          <w:color w:val="595959"/>
        </w:rPr>
        <w:t>expected</w:t>
      </w:r>
      <w:proofErr w:type="spellEnd"/>
      <w:r>
        <w:rPr>
          <w:color w:val="595959"/>
        </w:rPr>
        <w:t xml:space="preserve"> end date, </w:t>
      </w:r>
      <w:proofErr w:type="spellStart"/>
      <w:r>
        <w:rPr>
          <w:color w:val="595959"/>
        </w:rPr>
        <w:t>prescribing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physician</w:t>
      </w:r>
      <w:proofErr w:type="spellEnd"/>
      <w:r>
        <w:rPr>
          <w:color w:val="595959"/>
        </w:rPr>
        <w:t>.</w:t>
      </w:r>
    </w:p>
    <w:p w14:paraId="32C4E1BD" w14:textId="77777777" w:rsidR="0029077E" w:rsidRDefault="00000000">
      <w:pPr>
        <w:pStyle w:val="Paragrafoelenco"/>
        <w:numPr>
          <w:ilvl w:val="0"/>
          <w:numId w:val="2"/>
        </w:numPr>
        <w:spacing w:before="40" w:after="40"/>
      </w:pPr>
      <w:proofErr w:type="spellStart"/>
      <w:r>
        <w:rPr>
          <w:color w:val="595959"/>
        </w:rPr>
        <w:t>TestOrder</w:t>
      </w:r>
      <w:proofErr w:type="spellEnd"/>
      <w:r>
        <w:rPr>
          <w:color w:val="595959"/>
        </w:rPr>
        <w:t xml:space="preserve"> — </w:t>
      </w:r>
      <w:proofErr w:type="spellStart"/>
      <w:r>
        <w:rPr>
          <w:color w:val="595959"/>
        </w:rPr>
        <w:t>order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identifier</w:t>
      </w:r>
      <w:proofErr w:type="spellEnd"/>
      <w:r>
        <w:rPr>
          <w:color w:val="595959"/>
        </w:rPr>
        <w:t xml:space="preserve">, test code, status (PENDING / PROCESSING / COMPLETED / ERROR), </w:t>
      </w:r>
      <w:proofErr w:type="spellStart"/>
      <w:r>
        <w:rPr>
          <w:color w:val="595959"/>
        </w:rPr>
        <w:t>timestamps</w:t>
      </w:r>
      <w:proofErr w:type="spellEnd"/>
      <w:r>
        <w:rPr>
          <w:color w:val="595959"/>
        </w:rPr>
        <w:t>.</w:t>
      </w:r>
    </w:p>
    <w:p w14:paraId="4614E71A" w14:textId="77777777" w:rsidR="0029077E" w:rsidRDefault="00000000">
      <w:pPr>
        <w:pStyle w:val="Paragrafoelenco"/>
        <w:numPr>
          <w:ilvl w:val="0"/>
          <w:numId w:val="2"/>
        </w:numPr>
        <w:spacing w:before="40" w:after="40"/>
      </w:pPr>
      <w:proofErr w:type="spellStart"/>
      <w:r>
        <w:rPr>
          <w:color w:val="595959"/>
        </w:rPr>
        <w:lastRenderedPageBreak/>
        <w:t>TestResult</w:t>
      </w:r>
      <w:proofErr w:type="spellEnd"/>
      <w:r>
        <w:rPr>
          <w:color w:val="595959"/>
        </w:rPr>
        <w:t xml:space="preserve"> — </w:t>
      </w:r>
      <w:proofErr w:type="spellStart"/>
      <w:r>
        <w:rPr>
          <w:color w:val="595959"/>
        </w:rPr>
        <w:t>order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reference</w:t>
      </w:r>
      <w:proofErr w:type="spellEnd"/>
      <w:r>
        <w:rPr>
          <w:color w:val="595959"/>
        </w:rPr>
        <w:t xml:space="preserve">, list of </w:t>
      </w:r>
      <w:proofErr w:type="spellStart"/>
      <w:r>
        <w:rPr>
          <w:color w:val="595959"/>
        </w:rPr>
        <w:t>Measurement</w:t>
      </w:r>
      <w:proofErr w:type="spellEnd"/>
      <w:r>
        <w:rPr>
          <w:color w:val="595959"/>
        </w:rPr>
        <w:t xml:space="preserve"> (</w:t>
      </w:r>
      <w:proofErr w:type="spellStart"/>
      <w:r>
        <w:rPr>
          <w:color w:val="595959"/>
        </w:rPr>
        <w:t>parameter</w:t>
      </w:r>
      <w:proofErr w:type="spellEnd"/>
      <w:r>
        <w:rPr>
          <w:color w:val="595959"/>
        </w:rPr>
        <w:t xml:space="preserve">, </w:t>
      </w:r>
      <w:proofErr w:type="spellStart"/>
      <w:r>
        <w:rPr>
          <w:color w:val="595959"/>
        </w:rPr>
        <w:t>value</w:t>
      </w:r>
      <w:proofErr w:type="spellEnd"/>
      <w:r>
        <w:rPr>
          <w:color w:val="595959"/>
        </w:rPr>
        <w:t xml:space="preserve">, </w:t>
      </w:r>
      <w:proofErr w:type="spellStart"/>
      <w:r>
        <w:rPr>
          <w:color w:val="595959"/>
        </w:rPr>
        <w:t>unit</w:t>
      </w:r>
      <w:proofErr w:type="spellEnd"/>
      <w:r>
        <w:rPr>
          <w:color w:val="595959"/>
        </w:rPr>
        <w:t xml:space="preserve">, </w:t>
      </w:r>
      <w:proofErr w:type="spellStart"/>
      <w:r>
        <w:rPr>
          <w:color w:val="595959"/>
        </w:rPr>
        <w:t>reference</w:t>
      </w:r>
      <w:proofErr w:type="spellEnd"/>
      <w:r>
        <w:rPr>
          <w:color w:val="595959"/>
        </w:rPr>
        <w:t xml:space="preserve"> range, </w:t>
      </w:r>
      <w:proofErr w:type="spellStart"/>
      <w:r>
        <w:rPr>
          <w:color w:val="595959"/>
        </w:rPr>
        <w:t>anomaly</w:t>
      </w:r>
      <w:proofErr w:type="spellEnd"/>
      <w:r>
        <w:rPr>
          <w:color w:val="595959"/>
        </w:rPr>
        <w:t xml:space="preserve"> flag).</w:t>
      </w:r>
    </w:p>
    <w:p w14:paraId="2AF2A950" w14:textId="77777777" w:rsidR="0029077E" w:rsidRDefault="00000000">
      <w:pPr>
        <w:pStyle w:val="Paragrafoelenco"/>
        <w:numPr>
          <w:ilvl w:val="0"/>
          <w:numId w:val="2"/>
        </w:numPr>
        <w:spacing w:before="40" w:after="40"/>
      </w:pPr>
      <w:proofErr w:type="spellStart"/>
      <w:r>
        <w:rPr>
          <w:color w:val="595959"/>
        </w:rPr>
        <w:t>ImagingReport</w:t>
      </w:r>
      <w:proofErr w:type="spellEnd"/>
      <w:r>
        <w:rPr>
          <w:color w:val="595959"/>
        </w:rPr>
        <w:t xml:space="preserve"> — report </w:t>
      </w:r>
      <w:proofErr w:type="spellStart"/>
      <w:r>
        <w:rPr>
          <w:color w:val="595959"/>
        </w:rPr>
        <w:t>identifier</w:t>
      </w:r>
      <w:proofErr w:type="spellEnd"/>
      <w:r>
        <w:rPr>
          <w:color w:val="595959"/>
        </w:rPr>
        <w:t xml:space="preserve">, date, </w:t>
      </w:r>
      <w:proofErr w:type="spellStart"/>
      <w:r>
        <w:rPr>
          <w:color w:val="595959"/>
        </w:rPr>
        <w:t>exam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type</w:t>
      </w:r>
      <w:proofErr w:type="spellEnd"/>
      <w:r>
        <w:rPr>
          <w:color w:val="595959"/>
        </w:rPr>
        <w:t xml:space="preserve">, free-text </w:t>
      </w:r>
      <w:proofErr w:type="spellStart"/>
      <w:r>
        <w:rPr>
          <w:color w:val="595959"/>
        </w:rPr>
        <w:t>radiologist</w:t>
      </w:r>
      <w:proofErr w:type="spellEnd"/>
      <w:r>
        <w:rPr>
          <w:color w:val="595959"/>
        </w:rPr>
        <w:t xml:space="preserve"> report, reporting </w:t>
      </w:r>
      <w:proofErr w:type="spellStart"/>
      <w:r>
        <w:rPr>
          <w:color w:val="595959"/>
        </w:rPr>
        <w:t>physician</w:t>
      </w:r>
      <w:proofErr w:type="spellEnd"/>
      <w:r>
        <w:rPr>
          <w:color w:val="595959"/>
        </w:rPr>
        <w:t>.</w:t>
      </w:r>
    </w:p>
    <w:p w14:paraId="3A5625E0" w14:textId="77777777" w:rsidR="0029077E" w:rsidRDefault="00000000">
      <w:pPr>
        <w:pStyle w:val="Paragrafoelenco"/>
        <w:numPr>
          <w:ilvl w:val="0"/>
          <w:numId w:val="2"/>
        </w:numPr>
        <w:spacing w:before="40" w:after="40"/>
      </w:pPr>
      <w:proofErr w:type="spellStart"/>
      <w:r>
        <w:rPr>
          <w:color w:val="595959"/>
        </w:rPr>
        <w:t>DiagnosticBundle</w:t>
      </w:r>
      <w:proofErr w:type="spellEnd"/>
      <w:r>
        <w:rPr>
          <w:color w:val="595959"/>
        </w:rPr>
        <w:t xml:space="preserve"> — List&lt;</w:t>
      </w:r>
      <w:proofErr w:type="spellStart"/>
      <w:r>
        <w:rPr>
          <w:color w:val="595959"/>
        </w:rPr>
        <w:t>TestResult</w:t>
      </w:r>
      <w:proofErr w:type="spellEnd"/>
      <w:r>
        <w:rPr>
          <w:color w:val="595959"/>
        </w:rPr>
        <w:t>&gt; + List&lt;</w:t>
      </w:r>
      <w:proofErr w:type="spellStart"/>
      <w:r>
        <w:rPr>
          <w:color w:val="595959"/>
        </w:rPr>
        <w:t>ImagingReport</w:t>
      </w:r>
      <w:proofErr w:type="spellEnd"/>
      <w:r>
        <w:rPr>
          <w:color w:val="595959"/>
        </w:rPr>
        <w:t>&gt;.</w:t>
      </w:r>
    </w:p>
    <w:p w14:paraId="15F7C49D" w14:textId="77777777" w:rsidR="0029077E" w:rsidRDefault="00000000">
      <w:pPr>
        <w:pStyle w:val="Paragrafoelenco"/>
        <w:numPr>
          <w:ilvl w:val="0"/>
          <w:numId w:val="2"/>
        </w:numPr>
        <w:spacing w:before="40" w:after="40"/>
      </w:pPr>
      <w:proofErr w:type="spellStart"/>
      <w:r>
        <w:rPr>
          <w:color w:val="595959"/>
        </w:rPr>
        <w:t>ClinicalProfile</w:t>
      </w:r>
      <w:proofErr w:type="spellEnd"/>
      <w:r>
        <w:rPr>
          <w:color w:val="595959"/>
        </w:rPr>
        <w:t xml:space="preserve"> — Patient + List&lt;</w:t>
      </w:r>
      <w:proofErr w:type="spellStart"/>
      <w:r>
        <w:rPr>
          <w:color w:val="595959"/>
        </w:rPr>
        <w:t>Condition</w:t>
      </w:r>
      <w:proofErr w:type="spellEnd"/>
      <w:r>
        <w:rPr>
          <w:color w:val="595959"/>
        </w:rPr>
        <w:t>&gt; + List&lt;</w:t>
      </w:r>
      <w:proofErr w:type="spellStart"/>
      <w:r>
        <w:rPr>
          <w:color w:val="595959"/>
        </w:rPr>
        <w:t>Allergy</w:t>
      </w:r>
      <w:proofErr w:type="spellEnd"/>
      <w:r>
        <w:rPr>
          <w:color w:val="595959"/>
        </w:rPr>
        <w:t>&gt; + List&lt;</w:t>
      </w:r>
      <w:proofErr w:type="spellStart"/>
      <w:r>
        <w:rPr>
          <w:color w:val="595959"/>
        </w:rPr>
        <w:t>Prescription</w:t>
      </w:r>
      <w:proofErr w:type="spellEnd"/>
      <w:r>
        <w:rPr>
          <w:color w:val="595959"/>
        </w:rPr>
        <w:t>&gt;.</w:t>
      </w:r>
    </w:p>
    <w:p w14:paraId="5D3E8463" w14:textId="77777777" w:rsidR="0029077E" w:rsidRDefault="00000000">
      <w:pPr>
        <w:pStyle w:val="Paragrafoelenco"/>
        <w:numPr>
          <w:ilvl w:val="0"/>
          <w:numId w:val="2"/>
        </w:numPr>
        <w:spacing w:before="40" w:after="40"/>
      </w:pPr>
      <w:proofErr w:type="spellStart"/>
      <w:r>
        <w:rPr>
          <w:color w:val="595959"/>
        </w:rPr>
        <w:t>RiskFlag</w:t>
      </w:r>
      <w:proofErr w:type="spellEnd"/>
      <w:r>
        <w:rPr>
          <w:color w:val="595959"/>
        </w:rPr>
        <w:t xml:space="preserve"> — risk </w:t>
      </w:r>
      <w:proofErr w:type="spellStart"/>
      <w:r>
        <w:rPr>
          <w:color w:val="595959"/>
        </w:rPr>
        <w:t>type</w:t>
      </w:r>
      <w:proofErr w:type="spellEnd"/>
      <w:r>
        <w:rPr>
          <w:color w:val="595959"/>
        </w:rPr>
        <w:t xml:space="preserve">, </w:t>
      </w:r>
      <w:proofErr w:type="spellStart"/>
      <w:r>
        <w:rPr>
          <w:color w:val="595959"/>
        </w:rPr>
        <w:t>textual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description</w:t>
      </w:r>
      <w:proofErr w:type="spellEnd"/>
      <w:r>
        <w:rPr>
          <w:color w:val="595959"/>
        </w:rPr>
        <w:t xml:space="preserve">, </w:t>
      </w:r>
      <w:proofErr w:type="spellStart"/>
      <w:r>
        <w:rPr>
          <w:color w:val="595959"/>
        </w:rPr>
        <w:t>severity</w:t>
      </w:r>
      <w:proofErr w:type="spellEnd"/>
      <w:r>
        <w:rPr>
          <w:color w:val="595959"/>
        </w:rPr>
        <w:t xml:space="preserve"> (INFO / WARNING / CRITICAL), source data </w:t>
      </w:r>
      <w:proofErr w:type="spellStart"/>
      <w:r>
        <w:rPr>
          <w:color w:val="595959"/>
        </w:rPr>
        <w:t>reference</w:t>
      </w:r>
      <w:proofErr w:type="spellEnd"/>
      <w:r>
        <w:rPr>
          <w:color w:val="595959"/>
        </w:rPr>
        <w:t>.</w:t>
      </w:r>
    </w:p>
    <w:p w14:paraId="4269C380" w14:textId="77777777" w:rsidR="0029077E" w:rsidRDefault="00000000">
      <w:pPr>
        <w:pStyle w:val="Paragrafoelenco"/>
        <w:numPr>
          <w:ilvl w:val="0"/>
          <w:numId w:val="2"/>
        </w:numPr>
        <w:spacing w:before="40" w:after="40"/>
      </w:pPr>
      <w:proofErr w:type="spellStart"/>
      <w:r>
        <w:rPr>
          <w:color w:val="595959"/>
        </w:rPr>
        <w:t>FitnessReport</w:t>
      </w:r>
      <w:proofErr w:type="spellEnd"/>
      <w:r>
        <w:rPr>
          <w:color w:val="595959"/>
        </w:rPr>
        <w:t xml:space="preserve"> — overall </w:t>
      </w:r>
      <w:proofErr w:type="spellStart"/>
      <w:r>
        <w:rPr>
          <w:color w:val="595959"/>
        </w:rPr>
        <w:t>outcome</w:t>
      </w:r>
      <w:proofErr w:type="spellEnd"/>
      <w:r>
        <w:rPr>
          <w:color w:val="595959"/>
        </w:rPr>
        <w:t xml:space="preserve"> (FIT / FIT_WITH_RESERVATION / UNFIT), </w:t>
      </w:r>
      <w:proofErr w:type="spellStart"/>
      <w:r>
        <w:rPr>
          <w:color w:val="595959"/>
        </w:rPr>
        <w:t>patient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reference</w:t>
      </w:r>
      <w:proofErr w:type="spellEnd"/>
      <w:r>
        <w:rPr>
          <w:color w:val="595959"/>
        </w:rPr>
        <w:t xml:space="preserve">, generation </w:t>
      </w:r>
      <w:proofErr w:type="spellStart"/>
      <w:r>
        <w:rPr>
          <w:color w:val="595959"/>
        </w:rPr>
        <w:t>timestamp</w:t>
      </w:r>
      <w:proofErr w:type="spellEnd"/>
      <w:r>
        <w:rPr>
          <w:color w:val="595959"/>
        </w:rPr>
        <w:t xml:space="preserve">, </w:t>
      </w:r>
      <w:proofErr w:type="spellStart"/>
      <w:r>
        <w:rPr>
          <w:color w:val="595959"/>
        </w:rPr>
        <w:t>ClinicalProfile</w:t>
      </w:r>
      <w:proofErr w:type="spellEnd"/>
      <w:r>
        <w:rPr>
          <w:color w:val="595959"/>
        </w:rPr>
        <w:t xml:space="preserve">, </w:t>
      </w:r>
      <w:proofErr w:type="spellStart"/>
      <w:r>
        <w:rPr>
          <w:color w:val="595959"/>
        </w:rPr>
        <w:t>DiagnosticBundle</w:t>
      </w:r>
      <w:proofErr w:type="spellEnd"/>
      <w:r>
        <w:rPr>
          <w:color w:val="595959"/>
        </w:rPr>
        <w:t>, List&lt;</w:t>
      </w:r>
      <w:proofErr w:type="spellStart"/>
      <w:r>
        <w:rPr>
          <w:color w:val="595959"/>
        </w:rPr>
        <w:t>RiskFlag</w:t>
      </w:r>
      <w:proofErr w:type="spellEnd"/>
      <w:r>
        <w:rPr>
          <w:color w:val="595959"/>
        </w:rPr>
        <w:t>&gt;.</w:t>
      </w:r>
    </w:p>
    <w:p w14:paraId="6E7DD0CD" w14:textId="77777777" w:rsidR="0029077E" w:rsidRDefault="0029077E">
      <w:pPr>
        <w:spacing w:after="120"/>
      </w:pPr>
    </w:p>
    <w:p w14:paraId="6BC0375D" w14:textId="77777777" w:rsidR="0029077E" w:rsidRDefault="00000000">
      <w:pPr>
        <w:pStyle w:val="Titolo1"/>
        <w:pBdr>
          <w:bottom w:val="single" w:sz="6" w:space="4" w:color="1F4E79"/>
        </w:pBdr>
      </w:pPr>
      <w:r>
        <w:t>8. How to Run the Application</w:t>
      </w:r>
    </w:p>
    <w:p w14:paraId="4818E465" w14:textId="77777777" w:rsidR="0029077E" w:rsidRDefault="00000000">
      <w:pPr>
        <w:spacing w:before="80" w:after="80"/>
      </w:pPr>
      <w:r>
        <w:rPr>
          <w:color w:val="595959"/>
        </w:rPr>
        <w:t xml:space="preserve">Full setup </w:t>
      </w:r>
      <w:proofErr w:type="spellStart"/>
      <w:r>
        <w:rPr>
          <w:color w:val="595959"/>
        </w:rPr>
        <w:t>instructions</w:t>
      </w:r>
      <w:proofErr w:type="spellEnd"/>
      <w:r>
        <w:rPr>
          <w:color w:val="595959"/>
        </w:rPr>
        <w:t xml:space="preserve"> are </w:t>
      </w:r>
      <w:proofErr w:type="spellStart"/>
      <w:r>
        <w:rPr>
          <w:color w:val="595959"/>
        </w:rPr>
        <w:t>provided</w:t>
      </w:r>
      <w:proofErr w:type="spellEnd"/>
      <w:r>
        <w:rPr>
          <w:color w:val="595959"/>
        </w:rPr>
        <w:t xml:space="preserve"> in the README.md file </w:t>
      </w:r>
      <w:proofErr w:type="spellStart"/>
      <w:r>
        <w:rPr>
          <w:color w:val="595959"/>
        </w:rPr>
        <w:t>at</w:t>
      </w:r>
      <w:proofErr w:type="spellEnd"/>
      <w:r>
        <w:rPr>
          <w:color w:val="595959"/>
        </w:rPr>
        <w:t xml:space="preserve"> the root of the repository. The following </w:t>
      </w:r>
      <w:proofErr w:type="spellStart"/>
      <w:r>
        <w:rPr>
          <w:color w:val="595959"/>
        </w:rPr>
        <w:t>is</w:t>
      </w:r>
      <w:proofErr w:type="spellEnd"/>
      <w:r>
        <w:rPr>
          <w:color w:val="595959"/>
        </w:rPr>
        <w:t xml:space="preserve"> a high-</w:t>
      </w:r>
      <w:proofErr w:type="spellStart"/>
      <w:r>
        <w:rPr>
          <w:color w:val="595959"/>
        </w:rPr>
        <w:t>level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summary</w:t>
      </w:r>
      <w:proofErr w:type="spellEnd"/>
      <w:r>
        <w:rPr>
          <w:color w:val="595959"/>
        </w:rPr>
        <w:t>.</w:t>
      </w:r>
    </w:p>
    <w:p w14:paraId="7DFEC909" w14:textId="77777777" w:rsidR="0029077E" w:rsidRDefault="0029077E">
      <w:pPr>
        <w:spacing w:after="120"/>
      </w:pPr>
    </w:p>
    <w:p w14:paraId="32735003" w14:textId="77777777" w:rsidR="0029077E" w:rsidRDefault="00000000">
      <w:pPr>
        <w:pStyle w:val="Titolo2"/>
      </w:pPr>
      <w:proofErr w:type="spellStart"/>
      <w:r>
        <w:t>Prerequisites</w:t>
      </w:r>
      <w:proofErr w:type="spellEnd"/>
    </w:p>
    <w:p w14:paraId="0CD152BE" w14:textId="77777777" w:rsidR="0029077E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595959"/>
        </w:rPr>
        <w:t>Docker Desktop (or Docker Engine + Compose plugin)</w:t>
      </w:r>
    </w:p>
    <w:p w14:paraId="555FF9B8" w14:textId="77777777" w:rsidR="0029077E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595959"/>
        </w:rPr>
        <w:t xml:space="preserve">Java 17 and Apache Maven 3.9.x (for </w:t>
      </w:r>
      <w:proofErr w:type="spellStart"/>
      <w:r>
        <w:rPr>
          <w:color w:val="595959"/>
        </w:rPr>
        <w:t>local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development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only</w:t>
      </w:r>
      <w:proofErr w:type="spellEnd"/>
      <w:r>
        <w:rPr>
          <w:color w:val="595959"/>
        </w:rPr>
        <w:t>)</w:t>
      </w:r>
    </w:p>
    <w:p w14:paraId="5DFBF89C" w14:textId="77777777" w:rsidR="0029077E" w:rsidRDefault="00000000">
      <w:pPr>
        <w:pStyle w:val="Paragrafoelenco"/>
        <w:numPr>
          <w:ilvl w:val="0"/>
          <w:numId w:val="2"/>
        </w:numPr>
        <w:spacing w:before="40" w:after="40"/>
      </w:pPr>
      <w:proofErr w:type="spellStart"/>
      <w:r>
        <w:rPr>
          <w:color w:val="595959"/>
        </w:rPr>
        <w:t>Git</w:t>
      </w:r>
      <w:proofErr w:type="spellEnd"/>
    </w:p>
    <w:p w14:paraId="267D60AD" w14:textId="77777777" w:rsidR="0029077E" w:rsidRDefault="0029077E">
      <w:pPr>
        <w:spacing w:after="120"/>
      </w:pPr>
    </w:p>
    <w:p w14:paraId="32F284D2" w14:textId="77777777" w:rsidR="0029077E" w:rsidRDefault="00000000">
      <w:pPr>
        <w:pStyle w:val="Titolo2"/>
      </w:pPr>
      <w:proofErr w:type="spellStart"/>
      <w:r>
        <w:t>Starting</w:t>
      </w:r>
      <w:proofErr w:type="spellEnd"/>
      <w:r>
        <w:t xml:space="preserve"> the full system</w:t>
      </w:r>
    </w:p>
    <w:p w14:paraId="1CDE3A11" w14:textId="77777777" w:rsidR="0029077E" w:rsidRDefault="00000000">
      <w:pPr>
        <w:spacing w:before="80" w:after="80"/>
      </w:pPr>
      <w:r>
        <w:rPr>
          <w:color w:val="595959"/>
        </w:rPr>
        <w:t xml:space="preserve">From the root of the </w:t>
      </w:r>
      <w:proofErr w:type="spellStart"/>
      <w:r>
        <w:rPr>
          <w:color w:val="595959"/>
        </w:rPr>
        <w:t>healthsoa</w:t>
      </w:r>
      <w:proofErr w:type="spellEnd"/>
      <w:r>
        <w:rPr>
          <w:color w:val="595959"/>
        </w:rPr>
        <w:t>/ repository:</w:t>
      </w:r>
    </w:p>
    <w:p w14:paraId="1466667C" w14:textId="77777777" w:rsidR="0029077E" w:rsidRDefault="0029077E">
      <w:pPr>
        <w:spacing w:after="120"/>
      </w:pPr>
    </w:p>
    <w:p w14:paraId="37766163" w14:textId="77777777" w:rsidR="0029077E" w:rsidRDefault="00000000">
      <w:pPr>
        <w:shd w:val="clear" w:color="auto" w:fill="F0F0F0"/>
        <w:spacing w:before="80" w:after="80"/>
      </w:pPr>
      <w:proofErr w:type="spellStart"/>
      <w:r>
        <w:rPr>
          <w:rFonts w:ascii="Courier New" w:eastAsia="Courier New" w:hAnsi="Courier New" w:cs="Courier New"/>
          <w:color w:val="1F1F1F"/>
          <w:sz w:val="20"/>
          <w:szCs w:val="20"/>
        </w:rPr>
        <w:t>docker</w:t>
      </w:r>
      <w:proofErr w:type="spellEnd"/>
      <w:r>
        <w:rPr>
          <w:rFonts w:ascii="Courier New" w:eastAsia="Courier New" w:hAnsi="Courier New" w:cs="Courier New"/>
          <w:color w:val="1F1F1F"/>
          <w:sz w:val="20"/>
          <w:szCs w:val="20"/>
        </w:rPr>
        <w:t xml:space="preserve"> compose -p </w:t>
      </w:r>
      <w:proofErr w:type="spellStart"/>
      <w:r>
        <w:rPr>
          <w:rFonts w:ascii="Courier New" w:eastAsia="Courier New" w:hAnsi="Courier New" w:cs="Courier New"/>
          <w:color w:val="1F1F1F"/>
          <w:sz w:val="20"/>
          <w:szCs w:val="20"/>
        </w:rPr>
        <w:t>healthsoa</w:t>
      </w:r>
      <w:proofErr w:type="spellEnd"/>
      <w:r>
        <w:rPr>
          <w:rFonts w:ascii="Courier New" w:eastAsia="Courier New" w:hAnsi="Courier New" w:cs="Courier New"/>
          <w:color w:val="1F1F1F"/>
          <w:sz w:val="20"/>
          <w:szCs w:val="20"/>
        </w:rPr>
        <w:t xml:space="preserve"> up -d</w:t>
      </w:r>
    </w:p>
    <w:p w14:paraId="5382F199" w14:textId="77777777" w:rsidR="0029077E" w:rsidRDefault="0029077E">
      <w:pPr>
        <w:spacing w:after="120"/>
      </w:pPr>
    </w:p>
    <w:p w14:paraId="617B643B" w14:textId="77777777" w:rsidR="0029077E" w:rsidRDefault="00000000">
      <w:pPr>
        <w:spacing w:before="80" w:after="80"/>
      </w:pPr>
      <w:r>
        <w:rPr>
          <w:color w:val="595959"/>
        </w:rPr>
        <w:t xml:space="preserve">The web client </w:t>
      </w:r>
      <w:proofErr w:type="spellStart"/>
      <w:r>
        <w:rPr>
          <w:color w:val="595959"/>
        </w:rPr>
        <w:t>is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then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accessible</w:t>
      </w:r>
      <w:proofErr w:type="spellEnd"/>
      <w:r>
        <w:rPr>
          <w:color w:val="595959"/>
        </w:rPr>
        <w:t xml:space="preserve"> by opening </w:t>
      </w:r>
      <w:proofErr w:type="spellStart"/>
      <w:r>
        <w:rPr>
          <w:color w:val="595959"/>
        </w:rPr>
        <w:t>healthsoa</w:t>
      </w:r>
      <w:proofErr w:type="spellEnd"/>
      <w:r>
        <w:rPr>
          <w:color w:val="595959"/>
        </w:rPr>
        <w:t xml:space="preserve">-client/index.html </w:t>
      </w:r>
      <w:proofErr w:type="gramStart"/>
      <w:r>
        <w:rPr>
          <w:color w:val="595959"/>
        </w:rPr>
        <w:t>in a</w:t>
      </w:r>
      <w:proofErr w:type="gramEnd"/>
      <w:r>
        <w:rPr>
          <w:color w:val="595959"/>
        </w:rPr>
        <w:t xml:space="preserve"> browser. All API calls are </w:t>
      </w:r>
      <w:proofErr w:type="spellStart"/>
      <w:r>
        <w:rPr>
          <w:color w:val="595959"/>
        </w:rPr>
        <w:t>routed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through</w:t>
      </w:r>
      <w:proofErr w:type="spellEnd"/>
      <w:r>
        <w:rPr>
          <w:color w:val="595959"/>
        </w:rPr>
        <w:t xml:space="preserve"> the gateway </w:t>
      </w:r>
      <w:proofErr w:type="spellStart"/>
      <w:r>
        <w:rPr>
          <w:color w:val="595959"/>
        </w:rPr>
        <w:t>at</w:t>
      </w:r>
      <w:proofErr w:type="spellEnd"/>
      <w:r>
        <w:rPr>
          <w:color w:val="595959"/>
        </w:rPr>
        <w:t xml:space="preserve"> http://localhost:9000.</w:t>
      </w:r>
    </w:p>
    <w:p w14:paraId="55C1099E" w14:textId="77777777" w:rsidR="0029077E" w:rsidRDefault="0029077E">
      <w:pPr>
        <w:spacing w:after="120"/>
      </w:pPr>
    </w:p>
    <w:p w14:paraId="699AD899" w14:textId="77777777" w:rsidR="0029077E" w:rsidRDefault="00000000">
      <w:pPr>
        <w:pStyle w:val="Titolo2"/>
      </w:pPr>
      <w:r>
        <w:t>Scaling provider services</w:t>
      </w:r>
    </w:p>
    <w:p w14:paraId="74745C7E" w14:textId="77777777" w:rsidR="0029077E" w:rsidRDefault="00000000">
      <w:pPr>
        <w:shd w:val="clear" w:color="auto" w:fill="F0F0F0"/>
        <w:spacing w:before="80" w:after="80"/>
      </w:pPr>
      <w:proofErr w:type="spellStart"/>
      <w:r>
        <w:rPr>
          <w:rFonts w:ascii="Courier New" w:eastAsia="Courier New" w:hAnsi="Courier New" w:cs="Courier New"/>
          <w:color w:val="1F1F1F"/>
          <w:sz w:val="20"/>
          <w:szCs w:val="20"/>
        </w:rPr>
        <w:t>docker</w:t>
      </w:r>
      <w:proofErr w:type="spellEnd"/>
      <w:r>
        <w:rPr>
          <w:rFonts w:ascii="Courier New" w:eastAsia="Courier New" w:hAnsi="Courier New" w:cs="Courier New"/>
          <w:color w:val="1F1F1F"/>
          <w:sz w:val="20"/>
          <w:szCs w:val="20"/>
        </w:rPr>
        <w:t xml:space="preserve"> compose -p </w:t>
      </w:r>
      <w:proofErr w:type="spellStart"/>
      <w:r>
        <w:rPr>
          <w:rFonts w:ascii="Courier New" w:eastAsia="Courier New" w:hAnsi="Courier New" w:cs="Courier New"/>
          <w:color w:val="1F1F1F"/>
          <w:sz w:val="20"/>
          <w:szCs w:val="20"/>
        </w:rPr>
        <w:t>healthsoa</w:t>
      </w:r>
      <w:proofErr w:type="spellEnd"/>
      <w:r>
        <w:rPr>
          <w:rFonts w:ascii="Courier New" w:eastAsia="Courier New" w:hAnsi="Courier New" w:cs="Courier New"/>
          <w:color w:val="1F1F1F"/>
          <w:sz w:val="20"/>
          <w:szCs w:val="20"/>
        </w:rPr>
        <w:t xml:space="preserve"> up -d --scale laboratorio-service=3 --scale imaging-service=3 --scale anagrafe-service=2 --scale </w:t>
      </w:r>
      <w:proofErr w:type="spellStart"/>
      <w:r>
        <w:rPr>
          <w:rFonts w:ascii="Courier New" w:eastAsia="Courier New" w:hAnsi="Courier New" w:cs="Courier New"/>
          <w:color w:val="1F1F1F"/>
          <w:sz w:val="20"/>
          <w:szCs w:val="20"/>
        </w:rPr>
        <w:t>diagnostic-aggregator</w:t>
      </w:r>
      <w:proofErr w:type="spellEnd"/>
      <w:r>
        <w:rPr>
          <w:rFonts w:ascii="Courier New" w:eastAsia="Courier New" w:hAnsi="Courier New" w:cs="Courier New"/>
          <w:color w:val="1F1F1F"/>
          <w:sz w:val="20"/>
          <w:szCs w:val="20"/>
        </w:rPr>
        <w:t>=2</w:t>
      </w:r>
    </w:p>
    <w:p w14:paraId="2F0D31BB" w14:textId="77777777" w:rsidR="0029077E" w:rsidRDefault="0029077E">
      <w:pPr>
        <w:spacing w:after="120"/>
      </w:pPr>
    </w:p>
    <w:p w14:paraId="28399266" w14:textId="77777777" w:rsidR="0029077E" w:rsidRDefault="00000000">
      <w:pPr>
        <w:spacing w:before="80" w:after="80"/>
      </w:pPr>
      <w:r>
        <w:rPr>
          <w:color w:val="595959"/>
        </w:rPr>
        <w:t xml:space="preserve">The API Gateway </w:t>
      </w:r>
      <w:proofErr w:type="spellStart"/>
      <w:r>
        <w:rPr>
          <w:color w:val="595959"/>
        </w:rPr>
        <w:t>automatically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distributes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requests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across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available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instances</w:t>
      </w:r>
      <w:proofErr w:type="spellEnd"/>
      <w:r>
        <w:rPr>
          <w:color w:val="595959"/>
        </w:rPr>
        <w:t xml:space="preserve"> via Spring Cloud </w:t>
      </w:r>
      <w:proofErr w:type="spellStart"/>
      <w:r>
        <w:rPr>
          <w:color w:val="595959"/>
        </w:rPr>
        <w:t>LoadBalancer</w:t>
      </w:r>
      <w:proofErr w:type="spellEnd"/>
      <w:r>
        <w:rPr>
          <w:color w:val="595959"/>
        </w:rPr>
        <w:t xml:space="preserve"> and Eureka service </w:t>
      </w:r>
      <w:proofErr w:type="spellStart"/>
      <w:r>
        <w:rPr>
          <w:color w:val="595959"/>
        </w:rPr>
        <w:t>discovery</w:t>
      </w:r>
      <w:proofErr w:type="spellEnd"/>
      <w:r>
        <w:rPr>
          <w:color w:val="595959"/>
        </w:rPr>
        <w:t>.</w:t>
      </w:r>
    </w:p>
    <w:p w14:paraId="43B22720" w14:textId="77777777" w:rsidR="0029077E" w:rsidRDefault="0029077E">
      <w:pPr>
        <w:spacing w:after="120"/>
      </w:pPr>
    </w:p>
    <w:sectPr w:rsidR="0029077E">
      <w:footerReference w:type="default" r:id="rId13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BEAEE9" w14:textId="77777777" w:rsidR="00F61BE3" w:rsidRDefault="00F61BE3">
      <w:r>
        <w:separator/>
      </w:r>
    </w:p>
  </w:endnote>
  <w:endnote w:type="continuationSeparator" w:id="0">
    <w:p w14:paraId="28B61BA3" w14:textId="77777777" w:rsidR="00F61BE3" w:rsidRDefault="00F61B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E10E08" w14:textId="77777777" w:rsidR="0029077E" w:rsidRDefault="00000000">
    <w:pPr>
      <w:jc w:val="center"/>
    </w:pPr>
    <w:proofErr w:type="spellStart"/>
    <w:r>
      <w:rPr>
        <w:color w:val="999999"/>
        <w:sz w:val="18"/>
        <w:szCs w:val="18"/>
      </w:rPr>
      <w:t>HealthSOA</w:t>
    </w:r>
    <w:proofErr w:type="spellEnd"/>
    <w:r>
      <w:rPr>
        <w:color w:val="999999"/>
        <w:sz w:val="18"/>
        <w:szCs w:val="18"/>
      </w:rPr>
      <w:t xml:space="preserve"> — Project </w:t>
    </w:r>
    <w:proofErr w:type="spellStart"/>
    <w:r>
      <w:rPr>
        <w:color w:val="999999"/>
        <w:sz w:val="18"/>
        <w:szCs w:val="18"/>
      </w:rPr>
      <w:t>Description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C4735C" w14:textId="77777777" w:rsidR="00F61BE3" w:rsidRDefault="00F61BE3">
      <w:r>
        <w:separator/>
      </w:r>
    </w:p>
  </w:footnote>
  <w:footnote w:type="continuationSeparator" w:id="0">
    <w:p w14:paraId="1A3BD624" w14:textId="77777777" w:rsidR="00F61BE3" w:rsidRDefault="00F61BE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DF6A99"/>
    <w:multiLevelType w:val="hybridMultilevel"/>
    <w:tmpl w:val="8CAAE97C"/>
    <w:lvl w:ilvl="0" w:tplc="D94278D0">
      <w:start w:val="1"/>
      <w:numFmt w:val="bullet"/>
      <w:lvlText w:val="•"/>
      <w:lvlJc w:val="left"/>
      <w:pPr>
        <w:ind w:left="720" w:hanging="360"/>
      </w:pPr>
    </w:lvl>
    <w:lvl w:ilvl="1" w:tplc="445C0AA0">
      <w:numFmt w:val="decimal"/>
      <w:lvlText w:val=""/>
      <w:lvlJc w:val="left"/>
    </w:lvl>
    <w:lvl w:ilvl="2" w:tplc="F1D88D56">
      <w:numFmt w:val="decimal"/>
      <w:lvlText w:val=""/>
      <w:lvlJc w:val="left"/>
    </w:lvl>
    <w:lvl w:ilvl="3" w:tplc="92706248">
      <w:numFmt w:val="decimal"/>
      <w:lvlText w:val=""/>
      <w:lvlJc w:val="left"/>
    </w:lvl>
    <w:lvl w:ilvl="4" w:tplc="E9948986">
      <w:numFmt w:val="decimal"/>
      <w:lvlText w:val=""/>
      <w:lvlJc w:val="left"/>
    </w:lvl>
    <w:lvl w:ilvl="5" w:tplc="57C0F136">
      <w:numFmt w:val="decimal"/>
      <w:lvlText w:val=""/>
      <w:lvlJc w:val="left"/>
    </w:lvl>
    <w:lvl w:ilvl="6" w:tplc="5E007C88">
      <w:numFmt w:val="decimal"/>
      <w:lvlText w:val=""/>
      <w:lvlJc w:val="left"/>
    </w:lvl>
    <w:lvl w:ilvl="7" w:tplc="F0DA859E">
      <w:numFmt w:val="decimal"/>
      <w:lvlText w:val=""/>
      <w:lvlJc w:val="left"/>
    </w:lvl>
    <w:lvl w:ilvl="8" w:tplc="A8E880FA">
      <w:numFmt w:val="decimal"/>
      <w:lvlText w:val=""/>
      <w:lvlJc w:val="left"/>
    </w:lvl>
  </w:abstractNum>
  <w:abstractNum w:abstractNumId="1" w15:restartNumberingAfterBreak="0">
    <w:nsid w:val="57260E36"/>
    <w:multiLevelType w:val="hybridMultilevel"/>
    <w:tmpl w:val="77EC2096"/>
    <w:lvl w:ilvl="0" w:tplc="701C55EE">
      <w:start w:val="1"/>
      <w:numFmt w:val="bullet"/>
      <w:lvlText w:val="●"/>
      <w:lvlJc w:val="left"/>
      <w:pPr>
        <w:ind w:left="720" w:hanging="360"/>
      </w:pPr>
    </w:lvl>
    <w:lvl w:ilvl="1" w:tplc="0958F368">
      <w:start w:val="1"/>
      <w:numFmt w:val="bullet"/>
      <w:lvlText w:val="○"/>
      <w:lvlJc w:val="left"/>
      <w:pPr>
        <w:ind w:left="1440" w:hanging="360"/>
      </w:pPr>
    </w:lvl>
    <w:lvl w:ilvl="2" w:tplc="92A8B9AE">
      <w:start w:val="1"/>
      <w:numFmt w:val="bullet"/>
      <w:lvlText w:val="■"/>
      <w:lvlJc w:val="left"/>
      <w:pPr>
        <w:ind w:left="2160" w:hanging="360"/>
      </w:pPr>
    </w:lvl>
    <w:lvl w:ilvl="3" w:tplc="D3A6281E">
      <w:start w:val="1"/>
      <w:numFmt w:val="bullet"/>
      <w:lvlText w:val="●"/>
      <w:lvlJc w:val="left"/>
      <w:pPr>
        <w:ind w:left="2880" w:hanging="360"/>
      </w:pPr>
    </w:lvl>
    <w:lvl w:ilvl="4" w:tplc="79A4EEE6">
      <w:start w:val="1"/>
      <w:numFmt w:val="bullet"/>
      <w:lvlText w:val="○"/>
      <w:lvlJc w:val="left"/>
      <w:pPr>
        <w:ind w:left="3600" w:hanging="360"/>
      </w:pPr>
    </w:lvl>
    <w:lvl w:ilvl="5" w:tplc="A82C38F2">
      <w:start w:val="1"/>
      <w:numFmt w:val="bullet"/>
      <w:lvlText w:val="■"/>
      <w:lvlJc w:val="left"/>
      <w:pPr>
        <w:ind w:left="4320" w:hanging="360"/>
      </w:pPr>
    </w:lvl>
    <w:lvl w:ilvl="6" w:tplc="2CB0D196">
      <w:start w:val="1"/>
      <w:numFmt w:val="bullet"/>
      <w:lvlText w:val="●"/>
      <w:lvlJc w:val="left"/>
      <w:pPr>
        <w:ind w:left="5040" w:hanging="360"/>
      </w:pPr>
    </w:lvl>
    <w:lvl w:ilvl="7" w:tplc="E3248944">
      <w:start w:val="1"/>
      <w:numFmt w:val="bullet"/>
      <w:lvlText w:val="●"/>
      <w:lvlJc w:val="left"/>
      <w:pPr>
        <w:ind w:left="5760" w:hanging="360"/>
      </w:pPr>
    </w:lvl>
    <w:lvl w:ilvl="8" w:tplc="9EC455DC">
      <w:start w:val="1"/>
      <w:numFmt w:val="bullet"/>
      <w:lvlText w:val="●"/>
      <w:lvlJc w:val="left"/>
      <w:pPr>
        <w:ind w:left="6480" w:hanging="360"/>
      </w:pPr>
    </w:lvl>
  </w:abstractNum>
  <w:num w:numId="1" w16cid:durableId="494302259">
    <w:abstractNumId w:val="1"/>
    <w:lvlOverride w:ilvl="0">
      <w:startOverride w:val="1"/>
    </w:lvlOverride>
  </w:num>
  <w:num w:numId="2" w16cid:durableId="5567442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077E"/>
    <w:rsid w:val="0029077E"/>
    <w:rsid w:val="00516357"/>
    <w:rsid w:val="009532A2"/>
    <w:rsid w:val="00EC70F5"/>
    <w:rsid w:val="00F61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8773F3"/>
  <w15:docId w15:val="{8DF882D6-CE0B-47F0-BD1B-C6B644DF2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spacing w:before="360" w:after="120"/>
      <w:outlineLvl w:val="0"/>
    </w:pPr>
    <w:rPr>
      <w:b/>
      <w:bCs/>
      <w:color w:val="1F4E79"/>
      <w:sz w:val="32"/>
      <w:szCs w:val="32"/>
    </w:rPr>
  </w:style>
  <w:style w:type="paragraph" w:styleId="Titolo2">
    <w:name w:val="heading 2"/>
    <w:uiPriority w:val="9"/>
    <w:unhideWhenUsed/>
    <w:qFormat/>
    <w:pPr>
      <w:spacing w:before="240" w:after="80"/>
      <w:outlineLvl w:val="1"/>
    </w:pPr>
    <w:rPr>
      <w:b/>
      <w:bCs/>
      <w:color w:val="2E5C8A"/>
      <w:sz w:val="26"/>
      <w:szCs w:val="26"/>
    </w:rPr>
  </w:style>
  <w:style w:type="paragraph" w:styleId="Tito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  <w:rPr>
      <w:sz w:val="20"/>
      <w:szCs w:val="20"/>
    </w:rPr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9</Pages>
  <Words>1627</Words>
  <Characters>9277</Characters>
  <Application>Microsoft Office Word</Application>
  <DocSecurity>0</DocSecurity>
  <Lines>77</Lines>
  <Paragraphs>21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Edoardo Di Giuseppe</cp:lastModifiedBy>
  <cp:revision>2</cp:revision>
  <dcterms:created xsi:type="dcterms:W3CDTF">2026-06-20T15:49:00Z</dcterms:created>
  <dcterms:modified xsi:type="dcterms:W3CDTF">2026-06-22T14:36:00Z</dcterms:modified>
</cp:coreProperties>
</file>