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44CD" w:rsidRDefault="003C44CD"/>
    <w:p w:rsidR="003C44CD" w:rsidRDefault="00613A6D">
      <w:r>
        <w:rPr>
          <w:rFonts w:hint="eastAsia"/>
        </w:rPr>
        <w:t>实验一  TINY语言的词法分析</w:t>
      </w:r>
    </w:p>
    <w:p w:rsidR="003C44CD" w:rsidRDefault="003C44CD"/>
    <w:p w:rsidR="003C44CD" w:rsidRDefault="00613A6D">
      <w:r>
        <w:rPr>
          <w:rFonts w:hint="eastAsia"/>
        </w:rPr>
        <w:t>实验目的</w:t>
      </w:r>
    </w:p>
    <w:p w:rsidR="003C44CD" w:rsidRDefault="00613A6D">
      <w:bookmarkStart w:id="0" w:name="OLE_LINK13"/>
      <w:bookmarkStart w:id="1" w:name="OLE_LINK14"/>
      <w:bookmarkStart w:id="2" w:name="OLE_LINK15"/>
      <w:bookmarkStart w:id="3" w:name="OLE_LINK16"/>
      <w:bookmarkStart w:id="4" w:name="OLE_LINK17"/>
      <w:r>
        <w:rPr>
          <w:rFonts w:hint="eastAsia"/>
        </w:rPr>
        <w:t>构造tiny语言的词法分析器（扫描器），要求利用第三方的</w:t>
      </w:r>
      <w:proofErr w:type="spellStart"/>
      <w:r>
        <w:rPr>
          <w:rFonts w:hint="eastAsia"/>
        </w:rPr>
        <w:t>lex</w:t>
      </w:r>
      <w:proofErr w:type="spellEnd"/>
      <w:r>
        <w:rPr>
          <w:rFonts w:hint="eastAsia"/>
        </w:rPr>
        <w:t>工具进行构造。</w:t>
      </w:r>
      <w:bookmarkEnd w:id="0"/>
      <w:bookmarkEnd w:id="1"/>
      <w:r>
        <w:rPr>
          <w:rFonts w:hint="eastAsia"/>
        </w:rPr>
        <w:t>实验结果：构造出的扫描器，能够读入教材样例中给出的tiny语言的示例代码，分解成token输出。</w:t>
      </w:r>
    </w:p>
    <w:bookmarkEnd w:id="2"/>
    <w:bookmarkEnd w:id="3"/>
    <w:bookmarkEnd w:id="4"/>
    <w:p w:rsidR="003C44CD" w:rsidRDefault="00613A6D">
      <w:r>
        <w:rPr>
          <w:rFonts w:hint="eastAsia"/>
        </w:rPr>
        <w:t>Experimental Requirement</w:t>
      </w:r>
    </w:p>
    <w:p w:rsidR="003C44CD" w:rsidRDefault="00613A6D">
      <w:r>
        <w:rPr>
          <w:rFonts w:hint="eastAsia"/>
        </w:rPr>
        <w:t xml:space="preserve">Build the lexical parser (a scanner) of TINY language, using the Lex tool of third party. The experimental result Scanner can receive the sample program of Tiny language, and output is a sequence of tokes that are defined by regular expression.  </w:t>
      </w:r>
    </w:p>
    <w:p w:rsidR="003C44CD" w:rsidRDefault="003C44CD"/>
    <w:p w:rsidR="003C44CD" w:rsidRDefault="00613A6D">
      <w:r>
        <w:rPr>
          <w:rFonts w:hint="eastAsia"/>
        </w:rPr>
        <w:t>预习要求：</w:t>
      </w:r>
    </w:p>
    <w:p w:rsidR="005F05ED" w:rsidRDefault="005F05ED">
      <w:r>
        <w:rPr>
          <w:rFonts w:hint="eastAsia"/>
        </w:rPr>
        <w:t>Preview requirements:</w:t>
      </w:r>
    </w:p>
    <w:p w:rsidR="003C44CD" w:rsidRPr="005F05ED" w:rsidRDefault="005F05ED" w:rsidP="005F05ED">
      <w:r>
        <w:t>1.</w:t>
      </w:r>
      <w:r w:rsidR="00613A6D" w:rsidRPr="005F05ED">
        <w:rPr>
          <w:rFonts w:hint="eastAsia"/>
        </w:rPr>
        <w:t>查阅各种专业文献，针对任意二种</w:t>
      </w:r>
      <w:bookmarkStart w:id="5" w:name="OLE_LINK5"/>
      <w:bookmarkStart w:id="6" w:name="OLE_LINK6"/>
      <w:r w:rsidR="00613A6D" w:rsidRPr="005F05ED">
        <w:rPr>
          <w:rFonts w:hint="eastAsia"/>
        </w:rPr>
        <w:t>现代程序设计语言编译器</w:t>
      </w:r>
      <w:bookmarkEnd w:id="5"/>
      <w:bookmarkEnd w:id="6"/>
      <w:r w:rsidR="00613A6D" w:rsidRPr="005F05ED">
        <w:rPr>
          <w:rFonts w:hint="eastAsia"/>
        </w:rPr>
        <w:t>的词法分析技术，找出各自的标志性的特征点，并加以比较分析和比较，指出其优缺点，并试图给出自已的结论。</w:t>
      </w:r>
    </w:p>
    <w:p w:rsidR="003C44CD" w:rsidRDefault="005F05ED" w:rsidP="005F05ED">
      <w:pPr>
        <w:pStyle w:val="aa"/>
        <w:ind w:firstLineChars="0" w:firstLine="0"/>
      </w:pPr>
      <w:r>
        <w:rPr>
          <w:rFonts w:hint="eastAsia"/>
        </w:rPr>
        <w:t>Referring to professional literatures, aiming at the lexical analysis technology of any two modern programming language compilers, finds out their respective features, compares them, points out their advantages and disadvantages, and tries to give your Evaluation and conclusions.</w:t>
      </w:r>
    </w:p>
    <w:p w:rsidR="002370FE" w:rsidRPr="009B2481" w:rsidRDefault="002370FE" w:rsidP="002370FE">
      <w:pPr>
        <w:pStyle w:val="aa"/>
        <w:numPr>
          <w:ilvl w:val="0"/>
          <w:numId w:val="7"/>
        </w:numPr>
        <w:ind w:firstLineChars="0"/>
        <w:rPr>
          <w:b/>
          <w:bCs/>
          <w:i/>
          <w:iCs/>
        </w:rPr>
      </w:pPr>
      <w:r w:rsidRPr="009B2481">
        <w:rPr>
          <w:b/>
          <w:bCs/>
          <w:i/>
          <w:iCs/>
        </w:rPr>
        <w:t>Java</w:t>
      </w:r>
      <w:r w:rsidRPr="009B2481">
        <w:rPr>
          <w:rFonts w:hint="eastAsia"/>
          <w:b/>
          <w:bCs/>
          <w:i/>
          <w:iCs/>
        </w:rPr>
        <w:t>编译器</w:t>
      </w:r>
    </w:p>
    <w:p w:rsidR="002370FE" w:rsidRDefault="002370FE" w:rsidP="002370FE">
      <w:pPr>
        <w:ind w:left="360" w:firstLine="420"/>
      </w:pPr>
      <w:r w:rsidRPr="00147215">
        <w:rPr>
          <w:rFonts w:hint="eastAsia"/>
        </w:rPr>
        <w:t>java语言是基于java虚拟机(JVM)而实现的一种高级语言，它</w:t>
      </w:r>
      <w:bookmarkStart w:id="7" w:name="OLE_LINK7"/>
      <w:bookmarkStart w:id="8" w:name="OLE_LINK8"/>
      <w:r w:rsidRPr="00147215">
        <w:rPr>
          <w:rFonts w:hint="eastAsia"/>
        </w:rPr>
        <w:t>需要</w:t>
      </w:r>
      <w:bookmarkStart w:id="9" w:name="OLE_LINK9"/>
      <w:bookmarkStart w:id="10" w:name="OLE_LINK10"/>
      <w:r w:rsidRPr="00147215">
        <w:rPr>
          <w:rFonts w:hint="eastAsia"/>
        </w:rPr>
        <w:t>通过java编译器编译成JVM识别的语言，最后由JVM实现到目标语言的转换</w:t>
      </w:r>
      <w:bookmarkEnd w:id="7"/>
      <w:bookmarkEnd w:id="8"/>
      <w:r w:rsidRPr="00147215">
        <w:rPr>
          <w:rFonts w:hint="eastAsia"/>
        </w:rPr>
        <w:t>。</w:t>
      </w:r>
      <w:bookmarkEnd w:id="9"/>
      <w:bookmarkEnd w:id="10"/>
    </w:p>
    <w:p w:rsidR="002370FE" w:rsidRDefault="002370FE" w:rsidP="002370FE">
      <w:pPr>
        <w:ind w:left="360" w:firstLine="420"/>
      </w:pPr>
      <w:r w:rsidRPr="00147215">
        <w:rPr>
          <w:noProof/>
        </w:rPr>
        <w:drawing>
          <wp:inline distT="0" distB="0" distL="0" distR="0" wp14:anchorId="677EAEE9" wp14:editId="0208FD09">
            <wp:extent cx="4402667" cy="643491"/>
            <wp:effectExtent l="0" t="0" r="444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79440" cy="654712"/>
                    </a:xfrm>
                    <a:prstGeom prst="rect">
                      <a:avLst/>
                    </a:prstGeom>
                  </pic:spPr>
                </pic:pic>
              </a:graphicData>
            </a:graphic>
          </wp:inline>
        </w:drawing>
      </w:r>
    </w:p>
    <w:p w:rsidR="002370FE" w:rsidRDefault="002370FE" w:rsidP="002370FE">
      <w:r>
        <w:tab/>
      </w:r>
      <w:proofErr w:type="spellStart"/>
      <w:r>
        <w:t>J</w:t>
      </w:r>
      <w:r>
        <w:rPr>
          <w:rFonts w:hint="eastAsia"/>
        </w:rPr>
        <w:t>avac</w:t>
      </w:r>
      <w:proofErr w:type="spellEnd"/>
      <w:r>
        <w:rPr>
          <w:rFonts w:hint="eastAsia"/>
        </w:rPr>
        <w:t>的作用</w:t>
      </w:r>
    </w:p>
    <w:p w:rsidR="002370FE" w:rsidRDefault="002370FE" w:rsidP="002370FE">
      <w:pPr>
        <w:ind w:left="360" w:firstLine="420"/>
      </w:pPr>
      <w:proofErr w:type="spellStart"/>
      <w:r w:rsidRPr="00147215">
        <w:rPr>
          <w:rFonts w:hint="eastAsia"/>
          <w:kern w:val="2"/>
          <w:sz w:val="21"/>
          <w:szCs w:val="22"/>
        </w:rPr>
        <w:t>javac</w:t>
      </w:r>
      <w:proofErr w:type="spellEnd"/>
      <w:r w:rsidRPr="00147215">
        <w:rPr>
          <w:rFonts w:hint="eastAsia"/>
          <w:kern w:val="2"/>
          <w:sz w:val="21"/>
          <w:szCs w:val="22"/>
        </w:rPr>
        <w:t>是把java高级语言转变成JVM识别的一种二进制代码；具体体现就是.java文件到.class文件的转变；JVM识别的.class文件存储的是字节码；而转变的正确性则是由JVM的语言规范来保证，所以java编译器的作用可以理解为把java语言规范转变成JVM语言规范。</w:t>
      </w:r>
    </w:p>
    <w:p w:rsidR="002370FE" w:rsidRDefault="002370FE" w:rsidP="002370FE">
      <w:r>
        <w:tab/>
      </w:r>
      <w:proofErr w:type="spellStart"/>
      <w:r>
        <w:t>J</w:t>
      </w:r>
      <w:r>
        <w:rPr>
          <w:rFonts w:hint="eastAsia"/>
        </w:rPr>
        <w:t>avac</w:t>
      </w:r>
      <w:proofErr w:type="spellEnd"/>
      <w:r>
        <w:rPr>
          <w:rFonts w:hint="eastAsia"/>
        </w:rPr>
        <w:t>的主要过程</w:t>
      </w:r>
    </w:p>
    <w:p w:rsidR="002370FE" w:rsidRDefault="002370FE" w:rsidP="002370FE">
      <w:pPr>
        <w:ind w:left="360" w:firstLine="420"/>
      </w:pPr>
      <w:r w:rsidRPr="00147215">
        <w:rPr>
          <w:rFonts w:hint="eastAsia"/>
          <w:kern w:val="2"/>
          <w:sz w:val="21"/>
          <w:szCs w:val="22"/>
        </w:rPr>
        <w:t>从java语言到字节码的转变要经过四个过程：①java语言到Token流的过程，称为词法分析；②Token流到抽象语法树的过程，称为语法分析；③解析复杂的树节点，如语法糖的解析等，称为语义分析；④抽象语法树到字节码的过程，称为代码生成。</w:t>
      </w:r>
    </w:p>
    <w:p w:rsidR="002370FE" w:rsidRDefault="002370FE" w:rsidP="002370FE">
      <w:pPr>
        <w:ind w:left="360" w:firstLine="420"/>
        <w:rPr>
          <w:kern w:val="2"/>
          <w:sz w:val="21"/>
          <w:szCs w:val="22"/>
        </w:rPr>
      </w:pPr>
      <w:r w:rsidRPr="00147215">
        <w:rPr>
          <w:noProof/>
        </w:rPr>
        <w:lastRenderedPageBreak/>
        <w:drawing>
          <wp:inline distT="0" distB="0" distL="0" distR="0" wp14:anchorId="2DDFF453" wp14:editId="03ACD486">
            <wp:extent cx="4724400" cy="16665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4026" cy="1673488"/>
                    </a:xfrm>
                    <a:prstGeom prst="rect">
                      <a:avLst/>
                    </a:prstGeom>
                  </pic:spPr>
                </pic:pic>
              </a:graphicData>
            </a:graphic>
          </wp:inline>
        </w:drawing>
      </w:r>
    </w:p>
    <w:p w:rsidR="001425A4" w:rsidRDefault="001425A4" w:rsidP="002370FE">
      <w:pPr>
        <w:ind w:left="360" w:firstLine="420"/>
        <w:rPr>
          <w:kern w:val="2"/>
          <w:sz w:val="21"/>
          <w:szCs w:val="22"/>
        </w:rPr>
      </w:pPr>
    </w:p>
    <w:p w:rsidR="001425A4" w:rsidRDefault="001425A4" w:rsidP="002370FE">
      <w:pPr>
        <w:ind w:left="360" w:firstLine="420"/>
      </w:pPr>
      <w:r w:rsidRPr="009B2481">
        <w:rPr>
          <w:rFonts w:hint="eastAsia"/>
          <w:b/>
          <w:bCs/>
        </w:rPr>
        <w:t>特点</w:t>
      </w:r>
      <w:r w:rsidRPr="001425A4">
        <w:rPr>
          <w:rFonts w:hint="eastAsia"/>
        </w:rPr>
        <w:t>：</w:t>
      </w:r>
      <w:r w:rsidRPr="00147215">
        <w:rPr>
          <w:rFonts w:hint="eastAsia"/>
        </w:rPr>
        <w:t>通过java编译器编译成JVM识别的语言，最后由JVM实现到目标语言的转换。</w:t>
      </w:r>
    </w:p>
    <w:p w:rsidR="000622EC" w:rsidRDefault="000622EC" w:rsidP="000622EC">
      <w:pPr>
        <w:ind w:left="360" w:firstLine="420"/>
      </w:pPr>
      <w:r w:rsidRPr="009B2481">
        <w:rPr>
          <w:rFonts w:hint="eastAsia"/>
          <w:b/>
          <w:bCs/>
        </w:rPr>
        <w:t>优点</w:t>
      </w:r>
      <w:r>
        <w:rPr>
          <w:rFonts w:hint="eastAsia"/>
        </w:rPr>
        <w:t>：</w:t>
      </w:r>
      <w:proofErr w:type="spellStart"/>
      <w:r w:rsidRPr="000622EC">
        <w:rPr>
          <w:rFonts w:hint="eastAsia"/>
        </w:rPr>
        <w:t>javac</w:t>
      </w:r>
      <w:proofErr w:type="spellEnd"/>
      <w:r w:rsidRPr="000622EC">
        <w:rPr>
          <w:rFonts w:hint="eastAsia"/>
        </w:rPr>
        <w:t>的任务就是将java源代码语言转换成</w:t>
      </w:r>
      <w:proofErr w:type="spellStart"/>
      <w:r w:rsidRPr="000622EC">
        <w:rPr>
          <w:rFonts w:hint="eastAsia"/>
        </w:rPr>
        <w:t>jvm</w:t>
      </w:r>
      <w:proofErr w:type="spellEnd"/>
      <w:r w:rsidRPr="000622EC">
        <w:rPr>
          <w:rFonts w:hint="eastAsia"/>
        </w:rPr>
        <w:t>能够识别的语言，然后</w:t>
      </w:r>
      <w:proofErr w:type="spellStart"/>
      <w:r w:rsidRPr="000622EC">
        <w:rPr>
          <w:rFonts w:hint="eastAsia"/>
        </w:rPr>
        <w:t>jvm</w:t>
      </w:r>
      <w:proofErr w:type="spellEnd"/>
      <w:r w:rsidRPr="000622EC">
        <w:rPr>
          <w:rFonts w:hint="eastAsia"/>
        </w:rPr>
        <w:t>将</w:t>
      </w:r>
      <w:proofErr w:type="spellStart"/>
      <w:r w:rsidRPr="000622EC">
        <w:rPr>
          <w:rFonts w:hint="eastAsia"/>
        </w:rPr>
        <w:t>jvm</w:t>
      </w:r>
      <w:proofErr w:type="spellEnd"/>
      <w:r w:rsidRPr="000622EC">
        <w:rPr>
          <w:rFonts w:hint="eastAsia"/>
        </w:rPr>
        <w:t>语言再转化成当前机器能够识别的语言(这样使得对开发者屏蔽与机器相关的细节，并且使得语言的执行与平台无关)</w:t>
      </w:r>
    </w:p>
    <w:p w:rsidR="009B2481" w:rsidRDefault="009B2481" w:rsidP="009B2481">
      <w:pPr>
        <w:ind w:left="360" w:firstLine="420"/>
      </w:pPr>
      <w:r w:rsidRPr="009B2481">
        <w:rPr>
          <w:rFonts w:hint="eastAsia"/>
        </w:rPr>
        <w:t>JIT除了具有缓存的功能外，还会对代码做各种优化</w:t>
      </w:r>
    </w:p>
    <w:p w:rsidR="009B2481" w:rsidRPr="009B2481" w:rsidRDefault="009B2481" w:rsidP="009B2481">
      <w:pPr>
        <w:ind w:left="360" w:firstLine="480"/>
      </w:pPr>
      <w:r w:rsidRPr="009B2481">
        <w:rPr>
          <w:rFonts w:hint="eastAsia"/>
          <w:b/>
          <w:bCs/>
        </w:rPr>
        <w:t>结论</w:t>
      </w:r>
      <w:r>
        <w:rPr>
          <w:rFonts w:hint="eastAsia"/>
        </w:rPr>
        <w:t>：java编译器主要是通过</w:t>
      </w:r>
      <w:proofErr w:type="spellStart"/>
      <w:r>
        <w:rPr>
          <w:rFonts w:hint="eastAsia"/>
        </w:rPr>
        <w:t>javac</w:t>
      </w:r>
      <w:proofErr w:type="spellEnd"/>
      <w:r>
        <w:rPr>
          <w:rFonts w:hint="eastAsia"/>
        </w:rPr>
        <w:t>转化成</w:t>
      </w:r>
      <w:proofErr w:type="spellStart"/>
      <w:r>
        <w:rPr>
          <w:rFonts w:hint="eastAsia"/>
        </w:rPr>
        <w:t>jvm</w:t>
      </w:r>
      <w:proofErr w:type="spellEnd"/>
      <w:r>
        <w:rPr>
          <w:rFonts w:hint="eastAsia"/>
        </w:rPr>
        <w:t>能够识别的语言，而使语言可以与执行的平台无关</w:t>
      </w:r>
    </w:p>
    <w:p w:rsidR="000622EC" w:rsidRPr="00147215" w:rsidRDefault="000622EC" w:rsidP="002370FE">
      <w:pPr>
        <w:ind w:left="360" w:firstLine="420"/>
        <w:rPr>
          <w:kern w:val="2"/>
          <w:sz w:val="21"/>
          <w:szCs w:val="22"/>
        </w:rPr>
      </w:pPr>
    </w:p>
    <w:p w:rsidR="005F05ED" w:rsidRPr="009B2481" w:rsidRDefault="002370FE" w:rsidP="005F05ED">
      <w:pPr>
        <w:pStyle w:val="aa"/>
        <w:ind w:firstLineChars="0" w:firstLine="0"/>
        <w:rPr>
          <w:b/>
          <w:bCs/>
          <w:i/>
          <w:iCs/>
        </w:rPr>
      </w:pPr>
      <w:r w:rsidRPr="009B2481">
        <w:rPr>
          <w:rFonts w:hint="eastAsia"/>
          <w:b/>
          <w:bCs/>
          <w:i/>
          <w:iCs/>
        </w:rPr>
        <w:t>（2）</w:t>
      </w:r>
      <w:r w:rsidR="00E03AB1" w:rsidRPr="009B2481">
        <w:rPr>
          <w:rFonts w:hint="eastAsia"/>
          <w:b/>
          <w:bCs/>
          <w:i/>
          <w:iCs/>
        </w:rPr>
        <w:t>Python</w:t>
      </w:r>
      <w:r w:rsidRPr="009B2481">
        <w:rPr>
          <w:rFonts w:hint="eastAsia"/>
          <w:b/>
          <w:bCs/>
          <w:i/>
          <w:iCs/>
        </w:rPr>
        <w:t>编译器</w:t>
      </w:r>
    </w:p>
    <w:p w:rsidR="00E03AB1" w:rsidRPr="00E03AB1" w:rsidRDefault="00E03AB1" w:rsidP="00E03AB1">
      <w:pPr>
        <w:numPr>
          <w:ilvl w:val="0"/>
          <w:numId w:val="8"/>
        </w:numPr>
        <w:shd w:val="clear" w:color="auto" w:fill="FFFFFF"/>
        <w:spacing w:before="120"/>
        <w:ind w:left="600"/>
      </w:pPr>
      <w:r w:rsidRPr="00E03AB1">
        <w:rPr>
          <w:rFonts w:hint="eastAsia"/>
        </w:rPr>
        <w:t>Tokenizer进行词法分析，把源程序分解为Token</w:t>
      </w:r>
    </w:p>
    <w:p w:rsidR="00E03AB1" w:rsidRPr="00E03AB1" w:rsidRDefault="00E03AB1" w:rsidP="00E03AB1">
      <w:pPr>
        <w:numPr>
          <w:ilvl w:val="0"/>
          <w:numId w:val="8"/>
        </w:numPr>
        <w:shd w:val="clear" w:color="auto" w:fill="FFFFFF"/>
        <w:spacing w:before="120"/>
        <w:ind w:left="600"/>
      </w:pPr>
      <w:r w:rsidRPr="00E03AB1">
        <w:rPr>
          <w:rFonts w:hint="eastAsia"/>
        </w:rPr>
        <w:t>Parser根据Token创建CST</w:t>
      </w:r>
    </w:p>
    <w:p w:rsidR="00E03AB1" w:rsidRPr="00E03AB1" w:rsidRDefault="00E03AB1" w:rsidP="00E03AB1">
      <w:pPr>
        <w:numPr>
          <w:ilvl w:val="0"/>
          <w:numId w:val="8"/>
        </w:numPr>
        <w:shd w:val="clear" w:color="auto" w:fill="FFFFFF"/>
        <w:spacing w:before="120"/>
        <w:ind w:left="600"/>
      </w:pPr>
      <w:r w:rsidRPr="00E03AB1">
        <w:rPr>
          <w:rFonts w:hint="eastAsia"/>
        </w:rPr>
        <w:t>CST被转换为AST</w:t>
      </w:r>
    </w:p>
    <w:p w:rsidR="00E03AB1" w:rsidRPr="00E03AB1" w:rsidRDefault="00E03AB1" w:rsidP="00E03AB1">
      <w:pPr>
        <w:numPr>
          <w:ilvl w:val="0"/>
          <w:numId w:val="8"/>
        </w:numPr>
        <w:shd w:val="clear" w:color="auto" w:fill="FFFFFF"/>
        <w:spacing w:before="120"/>
        <w:ind w:left="600"/>
      </w:pPr>
      <w:r w:rsidRPr="00E03AB1">
        <w:rPr>
          <w:rFonts w:hint="eastAsia"/>
        </w:rPr>
        <w:t>AST被编译为字节码</w:t>
      </w:r>
    </w:p>
    <w:p w:rsidR="00E03AB1" w:rsidRPr="00E03AB1" w:rsidRDefault="00E03AB1" w:rsidP="00E03AB1">
      <w:pPr>
        <w:numPr>
          <w:ilvl w:val="0"/>
          <w:numId w:val="8"/>
        </w:numPr>
        <w:shd w:val="clear" w:color="auto" w:fill="FFFFFF"/>
        <w:spacing w:before="120"/>
        <w:ind w:left="600"/>
      </w:pPr>
      <w:r w:rsidRPr="00E03AB1">
        <w:rPr>
          <w:rFonts w:hint="eastAsia"/>
        </w:rPr>
        <w:t>执行字节码</w:t>
      </w:r>
    </w:p>
    <w:p w:rsidR="000622EC" w:rsidRDefault="000622EC" w:rsidP="009B2481">
      <w:pPr>
        <w:ind w:firstLine="420"/>
      </w:pPr>
      <w:r w:rsidRPr="009B2481">
        <w:rPr>
          <w:rFonts w:hint="eastAsia"/>
          <w:b/>
          <w:bCs/>
        </w:rPr>
        <w:t>特点</w:t>
      </w:r>
      <w:r>
        <w:rPr>
          <w:rFonts w:hint="eastAsia"/>
        </w:rPr>
        <w:t>：</w:t>
      </w:r>
      <w:r w:rsidRPr="000622EC">
        <w:rPr>
          <w:rFonts w:hint="eastAsia"/>
        </w:rPr>
        <w:t>Python的做法，</w:t>
      </w:r>
      <w:bookmarkStart w:id="11" w:name="OLE_LINK11"/>
      <w:bookmarkStart w:id="12" w:name="OLE_LINK12"/>
      <w:r w:rsidRPr="000622EC">
        <w:rPr>
          <w:rFonts w:hint="eastAsia"/>
        </w:rPr>
        <w:t>只需分析CST，无需考虑词法分析的内容</w:t>
      </w:r>
      <w:bookmarkEnd w:id="11"/>
      <w:bookmarkEnd w:id="12"/>
      <w:r w:rsidRPr="000622EC">
        <w:rPr>
          <w:rFonts w:hint="eastAsia"/>
        </w:rPr>
        <w:t>，当然增加的工作量是构造一个生成器从Grammar生成对应的分析代码。</w:t>
      </w:r>
    </w:p>
    <w:p w:rsidR="000622EC" w:rsidRDefault="000622EC" w:rsidP="009B2481">
      <w:pPr>
        <w:ind w:left="420"/>
      </w:pPr>
      <w:r w:rsidRPr="009B2481">
        <w:rPr>
          <w:rFonts w:hint="eastAsia"/>
          <w:b/>
          <w:bCs/>
        </w:rPr>
        <w:t>优点</w:t>
      </w:r>
      <w:r>
        <w:rPr>
          <w:rFonts w:hint="eastAsia"/>
        </w:rPr>
        <w:t>：</w:t>
      </w:r>
      <w:r w:rsidRPr="000622EC">
        <w:rPr>
          <w:rFonts w:hint="eastAsia"/>
        </w:rPr>
        <w:t>维护的代码会简单一些。</w:t>
      </w:r>
    </w:p>
    <w:p w:rsidR="00477928" w:rsidRDefault="00477928" w:rsidP="009B2481">
      <w:pPr>
        <w:ind w:left="420"/>
      </w:pPr>
      <w:r>
        <w:rPr>
          <w:rFonts w:hint="eastAsia"/>
          <w:b/>
          <w:bCs/>
        </w:rPr>
        <w:t>结论：</w:t>
      </w:r>
      <w:r w:rsidRPr="00477928">
        <w:rPr>
          <w:rFonts w:hint="eastAsia"/>
        </w:rPr>
        <w:t>p</w:t>
      </w:r>
      <w:r w:rsidRPr="00477928">
        <w:t>ython</w:t>
      </w:r>
      <w:r w:rsidRPr="000622EC">
        <w:rPr>
          <w:rFonts w:hint="eastAsia"/>
        </w:rPr>
        <w:t>只需分析CST，无需考虑词法分析的内容</w:t>
      </w:r>
    </w:p>
    <w:p w:rsidR="000622EC" w:rsidRPr="000622EC" w:rsidRDefault="000622EC" w:rsidP="000622EC"/>
    <w:p w:rsidR="00E03AB1" w:rsidRPr="000622EC" w:rsidRDefault="00E03AB1" w:rsidP="005F05ED">
      <w:pPr>
        <w:pStyle w:val="aa"/>
        <w:ind w:firstLineChars="0" w:firstLine="0"/>
      </w:pPr>
    </w:p>
    <w:p w:rsidR="005F05ED" w:rsidRDefault="005F05ED" w:rsidP="005F05ED">
      <w:pPr>
        <w:pStyle w:val="aa"/>
        <w:ind w:firstLineChars="0" w:firstLine="0"/>
        <w:rPr>
          <w:color w:val="4D4D4D"/>
          <w:szCs w:val="21"/>
          <w:shd w:val="clear" w:color="auto" w:fill="FFFFFF"/>
        </w:rPr>
      </w:pPr>
    </w:p>
    <w:p w:rsidR="003C44CD" w:rsidRPr="005F05ED" w:rsidRDefault="005F05ED" w:rsidP="005F05ED">
      <w:r>
        <w:t>2.</w:t>
      </w:r>
      <w:r w:rsidR="00613A6D" w:rsidRPr="005F05ED">
        <w:rPr>
          <w:rFonts w:hint="eastAsia"/>
        </w:rPr>
        <w:t>请描述自已拟定的实验计划和步骤，以及对输入和输出的设计。</w:t>
      </w:r>
    </w:p>
    <w:p w:rsidR="003C44CD" w:rsidRDefault="005F05ED">
      <w:pPr>
        <w:pStyle w:val="aa"/>
        <w:ind w:firstLineChars="0" w:firstLine="0"/>
      </w:pPr>
      <w:r>
        <w:rPr>
          <w:rFonts w:hint="eastAsia"/>
        </w:rPr>
        <w:t>Please design your experimental plan and procedures, as well as the design of input and output of the SCANNER</w:t>
      </w:r>
    </w:p>
    <w:p w:rsidR="003B7D6A" w:rsidRDefault="003B7D6A">
      <w:pPr>
        <w:pStyle w:val="aa"/>
        <w:ind w:firstLineChars="0" w:firstLine="0"/>
        <w:rPr>
          <w:b/>
          <w:bCs/>
        </w:rPr>
      </w:pPr>
      <w:r w:rsidRPr="003B7D6A">
        <w:rPr>
          <w:rFonts w:hint="eastAsia"/>
          <w:b/>
          <w:bCs/>
        </w:rPr>
        <w:t>计划：</w:t>
      </w:r>
    </w:p>
    <w:p w:rsidR="003B7D6A" w:rsidRPr="003B7D6A" w:rsidRDefault="003B7D6A" w:rsidP="003B7D6A">
      <w:pPr>
        <w:pStyle w:val="aa"/>
        <w:ind w:left="360" w:firstLineChars="0" w:firstLine="0"/>
      </w:pPr>
      <w:r w:rsidRPr="003B7D6A">
        <w:t xml:space="preserve">掌握词法分析器的构造和使用，学会使用 </w:t>
      </w:r>
      <w:proofErr w:type="spellStart"/>
      <w:r w:rsidRPr="003B7D6A">
        <w:t>fex</w:t>
      </w:r>
      <w:proofErr w:type="spellEnd"/>
      <w:r w:rsidRPr="003B7D6A">
        <w:t xml:space="preserve"> 工具来构造词法分析程序</w:t>
      </w:r>
    </w:p>
    <w:p w:rsidR="003B7D6A" w:rsidRDefault="003B7D6A" w:rsidP="003B7D6A">
      <w:pPr>
        <w:rPr>
          <w:b/>
          <w:bCs/>
        </w:rPr>
      </w:pPr>
      <w:r w:rsidRPr="003B7D6A">
        <w:rPr>
          <w:rFonts w:hint="eastAsia"/>
          <w:b/>
          <w:bCs/>
        </w:rPr>
        <w:t>步骤：</w:t>
      </w:r>
    </w:p>
    <w:p w:rsidR="003B7D6A" w:rsidRPr="003B7D6A" w:rsidRDefault="003B7D6A" w:rsidP="003B7D6A">
      <w:pPr>
        <w:pStyle w:val="aa"/>
        <w:numPr>
          <w:ilvl w:val="0"/>
          <w:numId w:val="9"/>
        </w:numPr>
        <w:ind w:firstLineChars="0"/>
      </w:pPr>
      <w:r w:rsidRPr="003B7D6A">
        <w:rPr>
          <w:rFonts w:hint="eastAsia"/>
        </w:rPr>
        <w:t>学会使用flex工具</w:t>
      </w:r>
    </w:p>
    <w:p w:rsidR="003B7D6A" w:rsidRPr="003B7D6A" w:rsidRDefault="003B7D6A" w:rsidP="003B7D6A">
      <w:pPr>
        <w:pStyle w:val="aa"/>
        <w:numPr>
          <w:ilvl w:val="0"/>
          <w:numId w:val="9"/>
        </w:numPr>
        <w:ind w:firstLineChars="0"/>
      </w:pPr>
      <w:r>
        <w:rPr>
          <w:rFonts w:hint="eastAsia"/>
        </w:rPr>
        <w:t>构造ti</w:t>
      </w:r>
      <w:r w:rsidRPr="003B7D6A">
        <w:rPr>
          <w:rFonts w:hint="eastAsia"/>
        </w:rPr>
        <w:t>ny语言的词法分析器（扫描器），要求</w:t>
      </w:r>
    </w:p>
    <w:p w:rsidR="003B7D6A" w:rsidRPr="003B7D6A" w:rsidRDefault="003B7D6A" w:rsidP="003B7D6A">
      <w:pPr>
        <w:pStyle w:val="aa"/>
        <w:numPr>
          <w:ilvl w:val="0"/>
          <w:numId w:val="9"/>
        </w:numPr>
        <w:ind w:firstLineChars="0"/>
      </w:pPr>
      <w:r w:rsidRPr="003B7D6A">
        <w:rPr>
          <w:rFonts w:hint="eastAsia"/>
        </w:rPr>
        <w:t>构造出的扫描器，能够读入教材样例中给出的tiny语言的示例代码，分解成token输出。</w:t>
      </w:r>
    </w:p>
    <w:p w:rsidR="003B7D6A" w:rsidRPr="003B7D6A" w:rsidRDefault="003B7D6A">
      <w:pPr>
        <w:pStyle w:val="aa"/>
        <w:ind w:firstLineChars="0" w:firstLine="0"/>
        <w:rPr>
          <w:b/>
          <w:bCs/>
        </w:rPr>
      </w:pPr>
    </w:p>
    <w:p w:rsidR="005F05ED" w:rsidRPr="003B7D6A" w:rsidRDefault="003B7D6A">
      <w:pPr>
        <w:pStyle w:val="aa"/>
        <w:ind w:firstLineChars="0" w:firstLine="0"/>
        <w:rPr>
          <w:b/>
          <w:bCs/>
        </w:rPr>
      </w:pPr>
      <w:r w:rsidRPr="003B7D6A">
        <w:rPr>
          <w:rFonts w:hint="eastAsia"/>
          <w:b/>
          <w:bCs/>
        </w:rPr>
        <w:t>输入：</w:t>
      </w:r>
    </w:p>
    <w:p w:rsidR="00AB242D" w:rsidRPr="00AB242D" w:rsidRDefault="00AB242D" w:rsidP="00AB242D">
      <w:pPr>
        <w:shd w:val="clear" w:color="auto" w:fill="1E1E1E"/>
        <w:spacing w:after="240" w:line="270" w:lineRule="atLeast"/>
        <w:rPr>
          <w:rFonts w:ascii="Menlo" w:hAnsi="Menlo" w:cs="Menlo"/>
          <w:color w:val="D4D4D4"/>
          <w:sz w:val="18"/>
          <w:szCs w:val="18"/>
        </w:rPr>
      </w:pPr>
      <w:bookmarkStart w:id="13" w:name="OLE_LINK25"/>
      <w:bookmarkStart w:id="14" w:name="OLE_LINK26"/>
      <w:proofErr w:type="gramStart"/>
      <w:r w:rsidRPr="00AB242D">
        <w:rPr>
          <w:rFonts w:ascii="Menlo" w:hAnsi="Menlo" w:cs="Menlo"/>
          <w:color w:val="D4D4D4"/>
          <w:sz w:val="18"/>
          <w:szCs w:val="18"/>
        </w:rPr>
        <w:t>{ Sample</w:t>
      </w:r>
      <w:proofErr w:type="gramEnd"/>
      <w:r w:rsidRPr="00AB242D">
        <w:rPr>
          <w:rFonts w:ascii="Menlo" w:hAnsi="Menlo" w:cs="Menlo"/>
          <w:color w:val="D4D4D4"/>
          <w:sz w:val="18"/>
          <w:szCs w:val="18"/>
        </w:rPr>
        <w:t xml:space="preserve"> program</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in TINY language -</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computes factorial</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read x; </w:t>
      </w:r>
      <w:proofErr w:type="gramStart"/>
      <w:r w:rsidRPr="00AB242D">
        <w:rPr>
          <w:rFonts w:ascii="Menlo" w:hAnsi="Menlo" w:cs="Menlo"/>
          <w:color w:val="D4D4D4"/>
          <w:sz w:val="18"/>
          <w:szCs w:val="18"/>
        </w:rPr>
        <w:t>{ input</w:t>
      </w:r>
      <w:proofErr w:type="gramEnd"/>
      <w:r w:rsidRPr="00AB242D">
        <w:rPr>
          <w:rFonts w:ascii="Menlo" w:hAnsi="Menlo" w:cs="Menlo"/>
          <w:color w:val="D4D4D4"/>
          <w:sz w:val="18"/>
          <w:szCs w:val="18"/>
        </w:rPr>
        <w:t xml:space="preserve"> an integer }</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if 0 &lt; x then </w:t>
      </w:r>
      <w:proofErr w:type="gramStart"/>
      <w:r w:rsidRPr="00AB242D">
        <w:rPr>
          <w:rFonts w:ascii="Menlo" w:hAnsi="Menlo" w:cs="Menlo"/>
          <w:color w:val="D4D4D4"/>
          <w:sz w:val="18"/>
          <w:szCs w:val="18"/>
        </w:rPr>
        <w:t>{ don't</w:t>
      </w:r>
      <w:proofErr w:type="gramEnd"/>
      <w:r w:rsidRPr="00AB242D">
        <w:rPr>
          <w:rFonts w:ascii="Menlo" w:hAnsi="Menlo" w:cs="Menlo"/>
          <w:color w:val="D4D4D4"/>
          <w:sz w:val="18"/>
          <w:szCs w:val="18"/>
        </w:rPr>
        <w:t xml:space="preserve"> compute if x &lt;= 0 }</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w:t>
      </w:r>
      <w:proofErr w:type="gramStart"/>
      <w:r w:rsidRPr="00AB242D">
        <w:rPr>
          <w:rFonts w:ascii="Menlo" w:hAnsi="Menlo" w:cs="Menlo"/>
          <w:color w:val="D4D4D4"/>
          <w:sz w:val="18"/>
          <w:szCs w:val="18"/>
        </w:rPr>
        <w:t>fact :</w:t>
      </w:r>
      <w:proofErr w:type="gramEnd"/>
      <w:r w:rsidRPr="00AB242D">
        <w:rPr>
          <w:rFonts w:ascii="Menlo" w:hAnsi="Menlo" w:cs="Menlo"/>
          <w:color w:val="D4D4D4"/>
          <w:sz w:val="18"/>
          <w:szCs w:val="18"/>
        </w:rPr>
        <w:t>= 1;</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repeat</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w:t>
      </w:r>
      <w:proofErr w:type="gramStart"/>
      <w:r w:rsidRPr="00AB242D">
        <w:rPr>
          <w:rFonts w:ascii="Menlo" w:hAnsi="Menlo" w:cs="Menlo"/>
          <w:color w:val="D4D4D4"/>
          <w:sz w:val="18"/>
          <w:szCs w:val="18"/>
        </w:rPr>
        <w:t>fact :</w:t>
      </w:r>
      <w:proofErr w:type="gramEnd"/>
      <w:r w:rsidRPr="00AB242D">
        <w:rPr>
          <w:rFonts w:ascii="Menlo" w:hAnsi="Menlo" w:cs="Menlo"/>
          <w:color w:val="D4D4D4"/>
          <w:sz w:val="18"/>
          <w:szCs w:val="18"/>
        </w:rPr>
        <w:t>= fact * x;</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w:t>
      </w:r>
      <w:proofErr w:type="gramStart"/>
      <w:r w:rsidRPr="00AB242D">
        <w:rPr>
          <w:rFonts w:ascii="Menlo" w:hAnsi="Menlo" w:cs="Menlo"/>
          <w:color w:val="D4D4D4"/>
          <w:sz w:val="18"/>
          <w:szCs w:val="18"/>
        </w:rPr>
        <w:t>x :</w:t>
      </w:r>
      <w:proofErr w:type="gramEnd"/>
      <w:r w:rsidRPr="00AB242D">
        <w:rPr>
          <w:rFonts w:ascii="Menlo" w:hAnsi="Menlo" w:cs="Menlo"/>
          <w:color w:val="D4D4D4"/>
          <w:sz w:val="18"/>
          <w:szCs w:val="18"/>
        </w:rPr>
        <w:t>= x - 1</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until x = 0;</w:t>
      </w:r>
    </w:p>
    <w:p w:rsidR="00AB242D" w:rsidRPr="00AB242D"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 xml:space="preserve">  write </w:t>
      </w:r>
      <w:proofErr w:type="gramStart"/>
      <w:r w:rsidRPr="00AB242D">
        <w:rPr>
          <w:rFonts w:ascii="Menlo" w:hAnsi="Menlo" w:cs="Menlo"/>
          <w:color w:val="D4D4D4"/>
          <w:sz w:val="18"/>
          <w:szCs w:val="18"/>
        </w:rPr>
        <w:t>fact  {</w:t>
      </w:r>
      <w:proofErr w:type="gramEnd"/>
      <w:r w:rsidRPr="00AB242D">
        <w:rPr>
          <w:rFonts w:ascii="Menlo" w:hAnsi="Menlo" w:cs="Menlo"/>
          <w:color w:val="D4D4D4"/>
          <w:sz w:val="18"/>
          <w:szCs w:val="18"/>
        </w:rPr>
        <w:t xml:space="preserve"> output factorial of x }</w:t>
      </w:r>
    </w:p>
    <w:p w:rsidR="003B7D6A" w:rsidRDefault="00AB242D" w:rsidP="00AB242D">
      <w:pPr>
        <w:shd w:val="clear" w:color="auto" w:fill="1E1E1E"/>
        <w:spacing w:after="240" w:line="270" w:lineRule="atLeast"/>
        <w:rPr>
          <w:rFonts w:ascii="Menlo" w:hAnsi="Menlo" w:cs="Menlo"/>
          <w:color w:val="D4D4D4"/>
          <w:sz w:val="18"/>
          <w:szCs w:val="18"/>
        </w:rPr>
      </w:pPr>
      <w:r w:rsidRPr="00AB242D">
        <w:rPr>
          <w:rFonts w:ascii="Menlo" w:hAnsi="Menlo" w:cs="Menlo"/>
          <w:color w:val="D4D4D4"/>
          <w:sz w:val="18"/>
          <w:szCs w:val="18"/>
        </w:rPr>
        <w:t>end</w:t>
      </w:r>
      <w:r w:rsidR="003B7D6A">
        <w:rPr>
          <w:rFonts w:ascii="Menlo" w:hAnsi="Menlo" w:cs="Menlo"/>
          <w:color w:val="D4D4D4"/>
          <w:sz w:val="18"/>
          <w:szCs w:val="18"/>
        </w:rPr>
        <w:br/>
      </w:r>
      <w:bookmarkEnd w:id="13"/>
      <w:bookmarkEnd w:id="14"/>
    </w:p>
    <w:p w:rsidR="003B7D6A" w:rsidRDefault="003B7D6A">
      <w:pPr>
        <w:pStyle w:val="aa"/>
        <w:ind w:firstLineChars="0" w:firstLine="0"/>
        <w:rPr>
          <w:b/>
          <w:bCs/>
        </w:rPr>
      </w:pPr>
      <w:r w:rsidRPr="003B7D6A">
        <w:rPr>
          <w:rFonts w:hint="eastAsia"/>
          <w:b/>
          <w:bCs/>
        </w:rPr>
        <w:t>输出：</w:t>
      </w:r>
    </w:p>
    <w:p w:rsidR="00AB242D" w:rsidRPr="003B7D6A" w:rsidRDefault="00033C13">
      <w:pPr>
        <w:pStyle w:val="aa"/>
        <w:ind w:firstLineChars="0" w:firstLine="0"/>
        <w:rPr>
          <w:b/>
          <w:bCs/>
        </w:rPr>
      </w:pPr>
      <w:r w:rsidRPr="00033C13">
        <w:rPr>
          <w:b/>
          <w:bCs/>
        </w:rPr>
        <w:lastRenderedPageBreak/>
        <w:drawing>
          <wp:inline distT="0" distB="0" distL="0" distR="0" wp14:anchorId="45C5B2FF" wp14:editId="1B8F0D6B">
            <wp:extent cx="3619500" cy="7035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9500" cy="7035800"/>
                    </a:xfrm>
                    <a:prstGeom prst="rect">
                      <a:avLst/>
                    </a:prstGeom>
                  </pic:spPr>
                </pic:pic>
              </a:graphicData>
            </a:graphic>
          </wp:inline>
        </w:drawing>
      </w:r>
      <w:bookmarkStart w:id="15" w:name="_GoBack"/>
      <w:bookmarkEnd w:id="15"/>
    </w:p>
    <w:p w:rsidR="003B7D6A" w:rsidRDefault="003B7D6A">
      <w:pPr>
        <w:pStyle w:val="aa"/>
        <w:ind w:firstLineChars="0" w:firstLine="0"/>
      </w:pPr>
    </w:p>
    <w:p w:rsidR="005F05ED" w:rsidRDefault="005F05ED">
      <w:pPr>
        <w:pStyle w:val="aa"/>
        <w:ind w:firstLineChars="0" w:firstLine="0"/>
      </w:pPr>
    </w:p>
    <w:p w:rsidR="003C44CD" w:rsidRPr="005F05ED" w:rsidRDefault="005F05ED" w:rsidP="005F05ED">
      <w:r>
        <w:rPr>
          <w:rFonts w:hint="eastAsia"/>
        </w:rPr>
        <w:t>3</w:t>
      </w:r>
      <w:r>
        <w:t>.</w:t>
      </w:r>
      <w:r w:rsidR="00613A6D" w:rsidRPr="005F05ED">
        <w:rPr>
          <w:rFonts w:hint="eastAsia"/>
        </w:rPr>
        <w:t>选择三方工具，阅读其使用说明，并尝试建立起工作环境。</w:t>
      </w:r>
    </w:p>
    <w:p w:rsidR="003C44CD" w:rsidRDefault="00613A6D">
      <w:r>
        <w:rPr>
          <w:rFonts w:hint="eastAsia"/>
        </w:rPr>
        <w:t>Choose the LEX tools, read their instructions, and try to establish a working environment.</w:t>
      </w:r>
    </w:p>
    <w:p w:rsidR="00213B0B" w:rsidRDefault="00213B0B">
      <w:r>
        <w:rPr>
          <w:rFonts w:hint="eastAsia"/>
        </w:rPr>
        <w:t>我使用的是mac系统，在终端中是可以直接编译</w:t>
      </w:r>
      <w:proofErr w:type="spellStart"/>
      <w:r>
        <w:rPr>
          <w:rFonts w:hint="eastAsia"/>
        </w:rPr>
        <w:t>lex</w:t>
      </w:r>
      <w:proofErr w:type="spellEnd"/>
      <w:r>
        <w:rPr>
          <w:rFonts w:hint="eastAsia"/>
        </w:rPr>
        <w:t>文件的，以下为编译实例。</w:t>
      </w:r>
    </w:p>
    <w:p w:rsidR="009561AD" w:rsidRPr="00E63C9C" w:rsidRDefault="00E63C9C" w:rsidP="00E63C9C">
      <w:r>
        <w:rPr>
          <w:rFonts w:hint="eastAsia"/>
        </w:rPr>
        <w:t>（1）</w:t>
      </w:r>
      <w:r w:rsidR="009561AD" w:rsidRPr="00E63C9C">
        <w:rPr>
          <w:rFonts w:hint="eastAsia"/>
        </w:rPr>
        <w:t>使用老师给的</w:t>
      </w:r>
      <w:proofErr w:type="spellStart"/>
      <w:r w:rsidR="009561AD" w:rsidRPr="00E63C9C">
        <w:t>tiny.l</w:t>
      </w:r>
      <w:proofErr w:type="spellEnd"/>
      <w:r w:rsidR="009561AD" w:rsidRPr="00E63C9C">
        <w:rPr>
          <w:rFonts w:hint="eastAsia"/>
        </w:rPr>
        <w:t>和</w:t>
      </w:r>
      <w:r w:rsidR="009561AD" w:rsidRPr="00E63C9C">
        <w:t>mytest.txt</w:t>
      </w:r>
      <w:r w:rsidR="009561AD" w:rsidRPr="00E63C9C">
        <w:rPr>
          <w:rFonts w:hint="eastAsia"/>
        </w:rPr>
        <w:t>进行测试</w:t>
      </w:r>
    </w:p>
    <w:p w:rsidR="009561AD" w:rsidRDefault="009561AD" w:rsidP="009561AD">
      <w:pPr>
        <w:pStyle w:val="aa"/>
        <w:ind w:left="360" w:firstLineChars="0" w:firstLine="0"/>
      </w:pPr>
      <w:r w:rsidRPr="009561AD">
        <w:rPr>
          <w:noProof/>
        </w:rPr>
        <w:lastRenderedPageBreak/>
        <w:drawing>
          <wp:inline distT="0" distB="0" distL="0" distR="0" wp14:anchorId="571501A4" wp14:editId="297C95BF">
            <wp:extent cx="2946400" cy="927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6400" cy="927100"/>
                    </a:xfrm>
                    <a:prstGeom prst="rect">
                      <a:avLst/>
                    </a:prstGeom>
                  </pic:spPr>
                </pic:pic>
              </a:graphicData>
            </a:graphic>
          </wp:inline>
        </w:drawing>
      </w:r>
    </w:p>
    <w:p w:rsidR="00E63C9C" w:rsidRPr="00E63C9C" w:rsidRDefault="00E63C9C" w:rsidP="00E63C9C">
      <w:r w:rsidRPr="00E63C9C">
        <w:rPr>
          <w:rFonts w:hint="eastAsia"/>
        </w:rPr>
        <w:t>（2）</w:t>
      </w:r>
    </w:p>
    <w:p w:rsidR="009561AD" w:rsidRDefault="009561AD" w:rsidP="00E63C9C">
      <w:pPr>
        <w:pStyle w:val="aa"/>
        <w:ind w:left="360" w:firstLineChars="0" w:firstLine="0"/>
      </w:pPr>
      <w:r w:rsidRPr="009561AD">
        <w:rPr>
          <w:noProof/>
        </w:rPr>
        <w:drawing>
          <wp:inline distT="0" distB="0" distL="0" distR="0" wp14:anchorId="74E67FC4" wp14:editId="77DC3299">
            <wp:extent cx="3213100" cy="1181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3100" cy="1181100"/>
                    </a:xfrm>
                    <a:prstGeom prst="rect">
                      <a:avLst/>
                    </a:prstGeom>
                  </pic:spPr>
                </pic:pic>
              </a:graphicData>
            </a:graphic>
          </wp:inline>
        </w:drawing>
      </w:r>
    </w:p>
    <w:p w:rsidR="009561AD" w:rsidRDefault="009561AD" w:rsidP="009561AD">
      <w:r>
        <w:rPr>
          <w:rFonts w:hint="eastAsia"/>
        </w:rPr>
        <w:t>完成工作环境搭建</w:t>
      </w:r>
    </w:p>
    <w:p w:rsidR="001425A4" w:rsidRDefault="001425A4" w:rsidP="009561AD"/>
    <w:p w:rsidR="001425A4" w:rsidRDefault="001425A4" w:rsidP="009561AD"/>
    <w:p w:rsidR="001425A4" w:rsidRDefault="001425A4" w:rsidP="009561AD">
      <w:r>
        <w:rPr>
          <w:rFonts w:hint="eastAsia"/>
        </w:rPr>
        <w:t>资料来源：</w:t>
      </w:r>
    </w:p>
    <w:p w:rsidR="001425A4" w:rsidRDefault="00033C13" w:rsidP="001425A4">
      <w:hyperlink r:id="rId11" w:history="1">
        <w:r w:rsidR="001425A4" w:rsidRPr="001425A4">
          <w:rPr>
            <w:color w:val="0000FF"/>
            <w:u w:val="single"/>
          </w:rPr>
          <w:t>https://blog.csdn.net/ATField/article/details/1439068</w:t>
        </w:r>
      </w:hyperlink>
    </w:p>
    <w:p w:rsidR="001425A4" w:rsidRDefault="00033C13" w:rsidP="001425A4">
      <w:hyperlink r:id="rId12" w:history="1">
        <w:r w:rsidR="001425A4">
          <w:rPr>
            <w:rStyle w:val="a9"/>
          </w:rPr>
          <w:t>https://blog.csdn.net/ATField/article/details/1475840</w:t>
        </w:r>
      </w:hyperlink>
    </w:p>
    <w:p w:rsidR="001425A4" w:rsidRDefault="00033C13" w:rsidP="001425A4">
      <w:hyperlink r:id="rId13" w:history="1">
        <w:r w:rsidR="001425A4">
          <w:rPr>
            <w:rStyle w:val="a9"/>
          </w:rPr>
          <w:t>https://blog.csdn.net/ATField/article/details/1488934</w:t>
        </w:r>
      </w:hyperlink>
    </w:p>
    <w:p w:rsidR="001425A4" w:rsidRPr="001425A4" w:rsidRDefault="001425A4" w:rsidP="001425A4"/>
    <w:p w:rsidR="001425A4" w:rsidRPr="001425A4" w:rsidRDefault="001425A4" w:rsidP="001425A4"/>
    <w:p w:rsidR="001425A4" w:rsidRDefault="001425A4" w:rsidP="001425A4">
      <w:r>
        <w:rPr>
          <w:rFonts w:ascii="微软雅黑" w:eastAsia="微软雅黑" w:hAnsi="微软雅黑" w:hint="eastAsia"/>
          <w:color w:val="000000"/>
          <w:sz w:val="21"/>
          <w:szCs w:val="21"/>
          <w:shd w:val="clear" w:color="auto" w:fill="FFFFFF"/>
        </w:rPr>
        <w:t xml:space="preserve">Appel </w:t>
      </w:r>
      <w:proofErr w:type="gramStart"/>
      <w:r>
        <w:rPr>
          <w:rFonts w:ascii="微软雅黑" w:eastAsia="微软雅黑" w:hAnsi="微软雅黑" w:hint="eastAsia"/>
          <w:color w:val="000000"/>
          <w:sz w:val="21"/>
          <w:szCs w:val="21"/>
          <w:shd w:val="clear" w:color="auto" w:fill="FFFFFF"/>
        </w:rPr>
        <w:t>A .</w:t>
      </w:r>
      <w:proofErr w:type="gramEnd"/>
      <w:r>
        <w:rPr>
          <w:rFonts w:ascii="微软雅黑" w:eastAsia="微软雅黑" w:hAnsi="微软雅黑" w:hint="eastAsia"/>
          <w:color w:val="000000"/>
          <w:sz w:val="21"/>
          <w:szCs w:val="21"/>
          <w:shd w:val="clear" w:color="auto" w:fill="FFFFFF"/>
        </w:rPr>
        <w:t xml:space="preserve"> 现代编译器的JAVA实现[M]. 电子工业出版社, 2004.</w:t>
      </w:r>
    </w:p>
    <w:p w:rsidR="001425A4" w:rsidRPr="001425A4" w:rsidRDefault="001425A4" w:rsidP="009561AD"/>
    <w:sectPr w:rsidR="001425A4" w:rsidRPr="001425A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7AE"/>
    <w:multiLevelType w:val="hybridMultilevel"/>
    <w:tmpl w:val="857A04CE"/>
    <w:lvl w:ilvl="0" w:tplc="5A84EB0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A87079"/>
    <w:multiLevelType w:val="hybridMultilevel"/>
    <w:tmpl w:val="C14633DA"/>
    <w:lvl w:ilvl="0" w:tplc="2F30BA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EB0B2C"/>
    <w:multiLevelType w:val="hybridMultilevel"/>
    <w:tmpl w:val="A0D80E2C"/>
    <w:lvl w:ilvl="0" w:tplc="B23E662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A1F66"/>
    <w:multiLevelType w:val="multilevel"/>
    <w:tmpl w:val="21BA1F6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C49311E"/>
    <w:multiLevelType w:val="hybridMultilevel"/>
    <w:tmpl w:val="61D45F56"/>
    <w:lvl w:ilvl="0" w:tplc="AEDCC25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2732EE"/>
    <w:multiLevelType w:val="hybridMultilevel"/>
    <w:tmpl w:val="B2B43904"/>
    <w:lvl w:ilvl="0" w:tplc="91EED3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5221F8"/>
    <w:multiLevelType w:val="hybridMultilevel"/>
    <w:tmpl w:val="E25A2260"/>
    <w:lvl w:ilvl="0" w:tplc="1A882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DF2829"/>
    <w:multiLevelType w:val="multilevel"/>
    <w:tmpl w:val="AA0E8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3653C4"/>
    <w:multiLevelType w:val="hybridMultilevel"/>
    <w:tmpl w:val="EF0C2B48"/>
    <w:lvl w:ilvl="0" w:tplc="DEAC0B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0"/>
  </w:num>
  <w:num w:numId="4">
    <w:abstractNumId w:val="4"/>
  </w:num>
  <w:num w:numId="5">
    <w:abstractNumId w:val="2"/>
  </w:num>
  <w:num w:numId="6">
    <w:abstractNumId w:val="6"/>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1201"/>
    <w:rsid w:val="00033C13"/>
    <w:rsid w:val="000622EC"/>
    <w:rsid w:val="000B21E4"/>
    <w:rsid w:val="001425A4"/>
    <w:rsid w:val="00213B0B"/>
    <w:rsid w:val="002370FE"/>
    <w:rsid w:val="00397841"/>
    <w:rsid w:val="003B7D6A"/>
    <w:rsid w:val="003C44CD"/>
    <w:rsid w:val="00477928"/>
    <w:rsid w:val="00517A6E"/>
    <w:rsid w:val="005F05ED"/>
    <w:rsid w:val="00613A6D"/>
    <w:rsid w:val="00723D90"/>
    <w:rsid w:val="009561AD"/>
    <w:rsid w:val="009B2481"/>
    <w:rsid w:val="00AB242D"/>
    <w:rsid w:val="00AC444F"/>
    <w:rsid w:val="00C4566E"/>
    <w:rsid w:val="00E03AB1"/>
    <w:rsid w:val="00E34FA9"/>
    <w:rsid w:val="00E63C9C"/>
    <w:rsid w:val="00FE1201"/>
    <w:rsid w:val="00FF0195"/>
    <w:rsid w:val="0F827483"/>
    <w:rsid w:val="1ADF29D8"/>
    <w:rsid w:val="39DD4C4C"/>
    <w:rsid w:val="422370D2"/>
    <w:rsid w:val="49C45056"/>
    <w:rsid w:val="7B1E4F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7A95A4A-844E-4C9A-8F1C-8EDA311B0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1425A4"/>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Times New Roman" w:hint="eastAsia"/>
    </w:rPr>
  </w:style>
  <w:style w:type="paragraph" w:styleId="a7">
    <w:name w:val="Normal (Web)"/>
    <w:basedOn w:val="a"/>
    <w:uiPriority w:val="99"/>
    <w:semiHidden/>
    <w:unhideWhenUsed/>
    <w:pPr>
      <w:spacing w:beforeAutospacing="1" w:afterAutospacing="1"/>
    </w:pPr>
    <w:rPr>
      <w:rFonts w:cs="Times New Roman"/>
    </w:rPr>
  </w:style>
  <w:style w:type="character" w:styleId="a8">
    <w:name w:val="Strong"/>
    <w:basedOn w:val="a0"/>
    <w:uiPriority w:val="22"/>
    <w:qFormat/>
    <w:rPr>
      <w:b/>
    </w:rPr>
  </w:style>
  <w:style w:type="character" w:styleId="a9">
    <w:name w:val="Hyperlink"/>
    <w:basedOn w:val="a0"/>
    <w:uiPriority w:val="99"/>
    <w:semiHidden/>
    <w:unhideWhenUsed/>
    <w:rPr>
      <w:color w:val="0000FF"/>
      <w:u w:val="single"/>
    </w:rPr>
  </w:style>
  <w:style w:type="character" w:styleId="HTML0">
    <w:name w:val="HTML Code"/>
    <w:basedOn w:val="a0"/>
    <w:uiPriority w:val="99"/>
    <w:semiHidden/>
    <w:unhideWhenUsed/>
    <w:qFormat/>
    <w:rPr>
      <w:rFonts w:ascii="Courier New" w:hAnsi="Courier New"/>
      <w:sz w:val="20"/>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711043">
      <w:bodyDiv w:val="1"/>
      <w:marLeft w:val="0"/>
      <w:marRight w:val="0"/>
      <w:marTop w:val="0"/>
      <w:marBottom w:val="0"/>
      <w:divBdr>
        <w:top w:val="none" w:sz="0" w:space="0" w:color="auto"/>
        <w:left w:val="none" w:sz="0" w:space="0" w:color="auto"/>
        <w:bottom w:val="none" w:sz="0" w:space="0" w:color="auto"/>
        <w:right w:val="none" w:sz="0" w:space="0" w:color="auto"/>
      </w:divBdr>
    </w:div>
    <w:div w:id="340476694">
      <w:bodyDiv w:val="1"/>
      <w:marLeft w:val="0"/>
      <w:marRight w:val="0"/>
      <w:marTop w:val="0"/>
      <w:marBottom w:val="0"/>
      <w:divBdr>
        <w:top w:val="none" w:sz="0" w:space="0" w:color="auto"/>
        <w:left w:val="none" w:sz="0" w:space="0" w:color="auto"/>
        <w:bottom w:val="none" w:sz="0" w:space="0" w:color="auto"/>
        <w:right w:val="none" w:sz="0" w:space="0" w:color="auto"/>
      </w:divBdr>
    </w:div>
    <w:div w:id="354692860">
      <w:bodyDiv w:val="1"/>
      <w:marLeft w:val="0"/>
      <w:marRight w:val="0"/>
      <w:marTop w:val="0"/>
      <w:marBottom w:val="0"/>
      <w:divBdr>
        <w:top w:val="none" w:sz="0" w:space="0" w:color="auto"/>
        <w:left w:val="none" w:sz="0" w:space="0" w:color="auto"/>
        <w:bottom w:val="none" w:sz="0" w:space="0" w:color="auto"/>
        <w:right w:val="none" w:sz="0" w:space="0" w:color="auto"/>
      </w:divBdr>
    </w:div>
    <w:div w:id="394663126">
      <w:bodyDiv w:val="1"/>
      <w:marLeft w:val="0"/>
      <w:marRight w:val="0"/>
      <w:marTop w:val="0"/>
      <w:marBottom w:val="0"/>
      <w:divBdr>
        <w:top w:val="none" w:sz="0" w:space="0" w:color="auto"/>
        <w:left w:val="none" w:sz="0" w:space="0" w:color="auto"/>
        <w:bottom w:val="none" w:sz="0" w:space="0" w:color="auto"/>
        <w:right w:val="none" w:sz="0" w:space="0" w:color="auto"/>
      </w:divBdr>
      <w:divsChild>
        <w:div w:id="1477145155">
          <w:marLeft w:val="0"/>
          <w:marRight w:val="0"/>
          <w:marTop w:val="0"/>
          <w:marBottom w:val="0"/>
          <w:divBdr>
            <w:top w:val="none" w:sz="0" w:space="0" w:color="auto"/>
            <w:left w:val="none" w:sz="0" w:space="0" w:color="auto"/>
            <w:bottom w:val="none" w:sz="0" w:space="0" w:color="auto"/>
            <w:right w:val="none" w:sz="0" w:space="0" w:color="auto"/>
          </w:divBdr>
          <w:divsChild>
            <w:div w:id="1659576537">
              <w:marLeft w:val="0"/>
              <w:marRight w:val="0"/>
              <w:marTop w:val="0"/>
              <w:marBottom w:val="0"/>
              <w:divBdr>
                <w:top w:val="none" w:sz="0" w:space="0" w:color="auto"/>
                <w:left w:val="none" w:sz="0" w:space="0" w:color="auto"/>
                <w:bottom w:val="none" w:sz="0" w:space="0" w:color="auto"/>
                <w:right w:val="none" w:sz="0" w:space="0" w:color="auto"/>
              </w:divBdr>
            </w:div>
            <w:div w:id="827671546">
              <w:marLeft w:val="0"/>
              <w:marRight w:val="0"/>
              <w:marTop w:val="0"/>
              <w:marBottom w:val="0"/>
              <w:divBdr>
                <w:top w:val="none" w:sz="0" w:space="0" w:color="auto"/>
                <w:left w:val="none" w:sz="0" w:space="0" w:color="auto"/>
                <w:bottom w:val="none" w:sz="0" w:space="0" w:color="auto"/>
                <w:right w:val="none" w:sz="0" w:space="0" w:color="auto"/>
              </w:divBdr>
            </w:div>
            <w:div w:id="1629780852">
              <w:marLeft w:val="0"/>
              <w:marRight w:val="0"/>
              <w:marTop w:val="0"/>
              <w:marBottom w:val="0"/>
              <w:divBdr>
                <w:top w:val="none" w:sz="0" w:space="0" w:color="auto"/>
                <w:left w:val="none" w:sz="0" w:space="0" w:color="auto"/>
                <w:bottom w:val="none" w:sz="0" w:space="0" w:color="auto"/>
                <w:right w:val="none" w:sz="0" w:space="0" w:color="auto"/>
              </w:divBdr>
            </w:div>
            <w:div w:id="1097600690">
              <w:marLeft w:val="0"/>
              <w:marRight w:val="0"/>
              <w:marTop w:val="0"/>
              <w:marBottom w:val="0"/>
              <w:divBdr>
                <w:top w:val="none" w:sz="0" w:space="0" w:color="auto"/>
                <w:left w:val="none" w:sz="0" w:space="0" w:color="auto"/>
                <w:bottom w:val="none" w:sz="0" w:space="0" w:color="auto"/>
                <w:right w:val="none" w:sz="0" w:space="0" w:color="auto"/>
              </w:divBdr>
            </w:div>
            <w:div w:id="1447046886">
              <w:marLeft w:val="0"/>
              <w:marRight w:val="0"/>
              <w:marTop w:val="0"/>
              <w:marBottom w:val="0"/>
              <w:divBdr>
                <w:top w:val="none" w:sz="0" w:space="0" w:color="auto"/>
                <w:left w:val="none" w:sz="0" w:space="0" w:color="auto"/>
                <w:bottom w:val="none" w:sz="0" w:space="0" w:color="auto"/>
                <w:right w:val="none" w:sz="0" w:space="0" w:color="auto"/>
              </w:divBdr>
            </w:div>
            <w:div w:id="1249315345">
              <w:marLeft w:val="0"/>
              <w:marRight w:val="0"/>
              <w:marTop w:val="0"/>
              <w:marBottom w:val="0"/>
              <w:divBdr>
                <w:top w:val="none" w:sz="0" w:space="0" w:color="auto"/>
                <w:left w:val="none" w:sz="0" w:space="0" w:color="auto"/>
                <w:bottom w:val="none" w:sz="0" w:space="0" w:color="auto"/>
                <w:right w:val="none" w:sz="0" w:space="0" w:color="auto"/>
              </w:divBdr>
            </w:div>
            <w:div w:id="684286964">
              <w:marLeft w:val="0"/>
              <w:marRight w:val="0"/>
              <w:marTop w:val="0"/>
              <w:marBottom w:val="0"/>
              <w:divBdr>
                <w:top w:val="none" w:sz="0" w:space="0" w:color="auto"/>
                <w:left w:val="none" w:sz="0" w:space="0" w:color="auto"/>
                <w:bottom w:val="none" w:sz="0" w:space="0" w:color="auto"/>
                <w:right w:val="none" w:sz="0" w:space="0" w:color="auto"/>
              </w:divBdr>
            </w:div>
            <w:div w:id="488406956">
              <w:marLeft w:val="0"/>
              <w:marRight w:val="0"/>
              <w:marTop w:val="0"/>
              <w:marBottom w:val="0"/>
              <w:divBdr>
                <w:top w:val="none" w:sz="0" w:space="0" w:color="auto"/>
                <w:left w:val="none" w:sz="0" w:space="0" w:color="auto"/>
                <w:bottom w:val="none" w:sz="0" w:space="0" w:color="auto"/>
                <w:right w:val="none" w:sz="0" w:space="0" w:color="auto"/>
              </w:divBdr>
            </w:div>
            <w:div w:id="282198278">
              <w:marLeft w:val="0"/>
              <w:marRight w:val="0"/>
              <w:marTop w:val="0"/>
              <w:marBottom w:val="0"/>
              <w:divBdr>
                <w:top w:val="none" w:sz="0" w:space="0" w:color="auto"/>
                <w:left w:val="none" w:sz="0" w:space="0" w:color="auto"/>
                <w:bottom w:val="none" w:sz="0" w:space="0" w:color="auto"/>
                <w:right w:val="none" w:sz="0" w:space="0" w:color="auto"/>
              </w:divBdr>
            </w:div>
            <w:div w:id="1514683323">
              <w:marLeft w:val="0"/>
              <w:marRight w:val="0"/>
              <w:marTop w:val="0"/>
              <w:marBottom w:val="0"/>
              <w:divBdr>
                <w:top w:val="none" w:sz="0" w:space="0" w:color="auto"/>
                <w:left w:val="none" w:sz="0" w:space="0" w:color="auto"/>
                <w:bottom w:val="none" w:sz="0" w:space="0" w:color="auto"/>
                <w:right w:val="none" w:sz="0" w:space="0" w:color="auto"/>
              </w:divBdr>
            </w:div>
            <w:div w:id="2142721047">
              <w:marLeft w:val="0"/>
              <w:marRight w:val="0"/>
              <w:marTop w:val="0"/>
              <w:marBottom w:val="0"/>
              <w:divBdr>
                <w:top w:val="none" w:sz="0" w:space="0" w:color="auto"/>
                <w:left w:val="none" w:sz="0" w:space="0" w:color="auto"/>
                <w:bottom w:val="none" w:sz="0" w:space="0" w:color="auto"/>
                <w:right w:val="none" w:sz="0" w:space="0" w:color="auto"/>
              </w:divBdr>
            </w:div>
            <w:div w:id="139857375">
              <w:marLeft w:val="0"/>
              <w:marRight w:val="0"/>
              <w:marTop w:val="0"/>
              <w:marBottom w:val="0"/>
              <w:divBdr>
                <w:top w:val="none" w:sz="0" w:space="0" w:color="auto"/>
                <w:left w:val="none" w:sz="0" w:space="0" w:color="auto"/>
                <w:bottom w:val="none" w:sz="0" w:space="0" w:color="auto"/>
                <w:right w:val="none" w:sz="0" w:space="0" w:color="auto"/>
              </w:divBdr>
            </w:div>
            <w:div w:id="796264763">
              <w:marLeft w:val="0"/>
              <w:marRight w:val="0"/>
              <w:marTop w:val="0"/>
              <w:marBottom w:val="0"/>
              <w:divBdr>
                <w:top w:val="none" w:sz="0" w:space="0" w:color="auto"/>
                <w:left w:val="none" w:sz="0" w:space="0" w:color="auto"/>
                <w:bottom w:val="none" w:sz="0" w:space="0" w:color="auto"/>
                <w:right w:val="none" w:sz="0" w:space="0" w:color="auto"/>
              </w:divBdr>
            </w:div>
            <w:div w:id="927276861">
              <w:marLeft w:val="0"/>
              <w:marRight w:val="0"/>
              <w:marTop w:val="0"/>
              <w:marBottom w:val="0"/>
              <w:divBdr>
                <w:top w:val="none" w:sz="0" w:space="0" w:color="auto"/>
                <w:left w:val="none" w:sz="0" w:space="0" w:color="auto"/>
                <w:bottom w:val="none" w:sz="0" w:space="0" w:color="auto"/>
                <w:right w:val="none" w:sz="0" w:space="0" w:color="auto"/>
              </w:divBdr>
            </w:div>
            <w:div w:id="2047833035">
              <w:marLeft w:val="0"/>
              <w:marRight w:val="0"/>
              <w:marTop w:val="0"/>
              <w:marBottom w:val="0"/>
              <w:divBdr>
                <w:top w:val="none" w:sz="0" w:space="0" w:color="auto"/>
                <w:left w:val="none" w:sz="0" w:space="0" w:color="auto"/>
                <w:bottom w:val="none" w:sz="0" w:space="0" w:color="auto"/>
                <w:right w:val="none" w:sz="0" w:space="0" w:color="auto"/>
              </w:divBdr>
            </w:div>
            <w:div w:id="182485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9562">
      <w:bodyDiv w:val="1"/>
      <w:marLeft w:val="0"/>
      <w:marRight w:val="0"/>
      <w:marTop w:val="0"/>
      <w:marBottom w:val="0"/>
      <w:divBdr>
        <w:top w:val="none" w:sz="0" w:space="0" w:color="auto"/>
        <w:left w:val="none" w:sz="0" w:space="0" w:color="auto"/>
        <w:bottom w:val="none" w:sz="0" w:space="0" w:color="auto"/>
        <w:right w:val="none" w:sz="0" w:space="0" w:color="auto"/>
      </w:divBdr>
    </w:div>
    <w:div w:id="678629190">
      <w:bodyDiv w:val="1"/>
      <w:marLeft w:val="0"/>
      <w:marRight w:val="0"/>
      <w:marTop w:val="0"/>
      <w:marBottom w:val="0"/>
      <w:divBdr>
        <w:top w:val="none" w:sz="0" w:space="0" w:color="auto"/>
        <w:left w:val="none" w:sz="0" w:space="0" w:color="auto"/>
        <w:bottom w:val="none" w:sz="0" w:space="0" w:color="auto"/>
        <w:right w:val="none" w:sz="0" w:space="0" w:color="auto"/>
      </w:divBdr>
    </w:div>
    <w:div w:id="683019282">
      <w:bodyDiv w:val="1"/>
      <w:marLeft w:val="0"/>
      <w:marRight w:val="0"/>
      <w:marTop w:val="0"/>
      <w:marBottom w:val="0"/>
      <w:divBdr>
        <w:top w:val="none" w:sz="0" w:space="0" w:color="auto"/>
        <w:left w:val="none" w:sz="0" w:space="0" w:color="auto"/>
        <w:bottom w:val="none" w:sz="0" w:space="0" w:color="auto"/>
        <w:right w:val="none" w:sz="0" w:space="0" w:color="auto"/>
      </w:divBdr>
    </w:div>
    <w:div w:id="770929226">
      <w:bodyDiv w:val="1"/>
      <w:marLeft w:val="0"/>
      <w:marRight w:val="0"/>
      <w:marTop w:val="0"/>
      <w:marBottom w:val="0"/>
      <w:divBdr>
        <w:top w:val="none" w:sz="0" w:space="0" w:color="auto"/>
        <w:left w:val="none" w:sz="0" w:space="0" w:color="auto"/>
        <w:bottom w:val="none" w:sz="0" w:space="0" w:color="auto"/>
        <w:right w:val="none" w:sz="0" w:space="0" w:color="auto"/>
      </w:divBdr>
    </w:div>
    <w:div w:id="963658125">
      <w:bodyDiv w:val="1"/>
      <w:marLeft w:val="0"/>
      <w:marRight w:val="0"/>
      <w:marTop w:val="0"/>
      <w:marBottom w:val="0"/>
      <w:divBdr>
        <w:top w:val="none" w:sz="0" w:space="0" w:color="auto"/>
        <w:left w:val="none" w:sz="0" w:space="0" w:color="auto"/>
        <w:bottom w:val="none" w:sz="0" w:space="0" w:color="auto"/>
        <w:right w:val="none" w:sz="0" w:space="0" w:color="auto"/>
      </w:divBdr>
      <w:divsChild>
        <w:div w:id="29034271">
          <w:marLeft w:val="0"/>
          <w:marRight w:val="0"/>
          <w:marTop w:val="0"/>
          <w:marBottom w:val="0"/>
          <w:divBdr>
            <w:top w:val="none" w:sz="0" w:space="0" w:color="auto"/>
            <w:left w:val="none" w:sz="0" w:space="0" w:color="auto"/>
            <w:bottom w:val="none" w:sz="0" w:space="0" w:color="auto"/>
            <w:right w:val="none" w:sz="0" w:space="0" w:color="auto"/>
          </w:divBdr>
          <w:divsChild>
            <w:div w:id="33429303">
              <w:marLeft w:val="0"/>
              <w:marRight w:val="0"/>
              <w:marTop w:val="0"/>
              <w:marBottom w:val="0"/>
              <w:divBdr>
                <w:top w:val="none" w:sz="0" w:space="0" w:color="auto"/>
                <w:left w:val="none" w:sz="0" w:space="0" w:color="auto"/>
                <w:bottom w:val="none" w:sz="0" w:space="0" w:color="auto"/>
                <w:right w:val="none" w:sz="0" w:space="0" w:color="auto"/>
              </w:divBdr>
            </w:div>
            <w:div w:id="777603309">
              <w:marLeft w:val="0"/>
              <w:marRight w:val="0"/>
              <w:marTop w:val="0"/>
              <w:marBottom w:val="0"/>
              <w:divBdr>
                <w:top w:val="none" w:sz="0" w:space="0" w:color="auto"/>
                <w:left w:val="none" w:sz="0" w:space="0" w:color="auto"/>
                <w:bottom w:val="none" w:sz="0" w:space="0" w:color="auto"/>
                <w:right w:val="none" w:sz="0" w:space="0" w:color="auto"/>
              </w:divBdr>
            </w:div>
            <w:div w:id="963120023">
              <w:marLeft w:val="0"/>
              <w:marRight w:val="0"/>
              <w:marTop w:val="0"/>
              <w:marBottom w:val="0"/>
              <w:divBdr>
                <w:top w:val="none" w:sz="0" w:space="0" w:color="auto"/>
                <w:left w:val="none" w:sz="0" w:space="0" w:color="auto"/>
                <w:bottom w:val="none" w:sz="0" w:space="0" w:color="auto"/>
                <w:right w:val="none" w:sz="0" w:space="0" w:color="auto"/>
              </w:divBdr>
            </w:div>
            <w:div w:id="966158911">
              <w:marLeft w:val="0"/>
              <w:marRight w:val="0"/>
              <w:marTop w:val="0"/>
              <w:marBottom w:val="0"/>
              <w:divBdr>
                <w:top w:val="none" w:sz="0" w:space="0" w:color="auto"/>
                <w:left w:val="none" w:sz="0" w:space="0" w:color="auto"/>
                <w:bottom w:val="none" w:sz="0" w:space="0" w:color="auto"/>
                <w:right w:val="none" w:sz="0" w:space="0" w:color="auto"/>
              </w:divBdr>
            </w:div>
            <w:div w:id="441648869">
              <w:marLeft w:val="0"/>
              <w:marRight w:val="0"/>
              <w:marTop w:val="0"/>
              <w:marBottom w:val="0"/>
              <w:divBdr>
                <w:top w:val="none" w:sz="0" w:space="0" w:color="auto"/>
                <w:left w:val="none" w:sz="0" w:space="0" w:color="auto"/>
                <w:bottom w:val="none" w:sz="0" w:space="0" w:color="auto"/>
                <w:right w:val="none" w:sz="0" w:space="0" w:color="auto"/>
              </w:divBdr>
            </w:div>
            <w:div w:id="147939722">
              <w:marLeft w:val="0"/>
              <w:marRight w:val="0"/>
              <w:marTop w:val="0"/>
              <w:marBottom w:val="0"/>
              <w:divBdr>
                <w:top w:val="none" w:sz="0" w:space="0" w:color="auto"/>
                <w:left w:val="none" w:sz="0" w:space="0" w:color="auto"/>
                <w:bottom w:val="none" w:sz="0" w:space="0" w:color="auto"/>
                <w:right w:val="none" w:sz="0" w:space="0" w:color="auto"/>
              </w:divBdr>
            </w:div>
            <w:div w:id="79763451">
              <w:marLeft w:val="0"/>
              <w:marRight w:val="0"/>
              <w:marTop w:val="0"/>
              <w:marBottom w:val="0"/>
              <w:divBdr>
                <w:top w:val="none" w:sz="0" w:space="0" w:color="auto"/>
                <w:left w:val="none" w:sz="0" w:space="0" w:color="auto"/>
                <w:bottom w:val="none" w:sz="0" w:space="0" w:color="auto"/>
                <w:right w:val="none" w:sz="0" w:space="0" w:color="auto"/>
              </w:divBdr>
            </w:div>
            <w:div w:id="342437644">
              <w:marLeft w:val="0"/>
              <w:marRight w:val="0"/>
              <w:marTop w:val="0"/>
              <w:marBottom w:val="0"/>
              <w:divBdr>
                <w:top w:val="none" w:sz="0" w:space="0" w:color="auto"/>
                <w:left w:val="none" w:sz="0" w:space="0" w:color="auto"/>
                <w:bottom w:val="none" w:sz="0" w:space="0" w:color="auto"/>
                <w:right w:val="none" w:sz="0" w:space="0" w:color="auto"/>
              </w:divBdr>
            </w:div>
            <w:div w:id="2018343275">
              <w:marLeft w:val="0"/>
              <w:marRight w:val="0"/>
              <w:marTop w:val="0"/>
              <w:marBottom w:val="0"/>
              <w:divBdr>
                <w:top w:val="none" w:sz="0" w:space="0" w:color="auto"/>
                <w:left w:val="none" w:sz="0" w:space="0" w:color="auto"/>
                <w:bottom w:val="none" w:sz="0" w:space="0" w:color="auto"/>
                <w:right w:val="none" w:sz="0" w:space="0" w:color="auto"/>
              </w:divBdr>
            </w:div>
            <w:div w:id="696849997">
              <w:marLeft w:val="0"/>
              <w:marRight w:val="0"/>
              <w:marTop w:val="0"/>
              <w:marBottom w:val="0"/>
              <w:divBdr>
                <w:top w:val="none" w:sz="0" w:space="0" w:color="auto"/>
                <w:left w:val="none" w:sz="0" w:space="0" w:color="auto"/>
                <w:bottom w:val="none" w:sz="0" w:space="0" w:color="auto"/>
                <w:right w:val="none" w:sz="0" w:space="0" w:color="auto"/>
              </w:divBdr>
            </w:div>
            <w:div w:id="139395592">
              <w:marLeft w:val="0"/>
              <w:marRight w:val="0"/>
              <w:marTop w:val="0"/>
              <w:marBottom w:val="0"/>
              <w:divBdr>
                <w:top w:val="none" w:sz="0" w:space="0" w:color="auto"/>
                <w:left w:val="none" w:sz="0" w:space="0" w:color="auto"/>
                <w:bottom w:val="none" w:sz="0" w:space="0" w:color="auto"/>
                <w:right w:val="none" w:sz="0" w:space="0" w:color="auto"/>
              </w:divBdr>
            </w:div>
            <w:div w:id="138347201">
              <w:marLeft w:val="0"/>
              <w:marRight w:val="0"/>
              <w:marTop w:val="0"/>
              <w:marBottom w:val="0"/>
              <w:divBdr>
                <w:top w:val="none" w:sz="0" w:space="0" w:color="auto"/>
                <w:left w:val="none" w:sz="0" w:space="0" w:color="auto"/>
                <w:bottom w:val="none" w:sz="0" w:space="0" w:color="auto"/>
                <w:right w:val="none" w:sz="0" w:space="0" w:color="auto"/>
              </w:divBdr>
            </w:div>
            <w:div w:id="512571327">
              <w:marLeft w:val="0"/>
              <w:marRight w:val="0"/>
              <w:marTop w:val="0"/>
              <w:marBottom w:val="0"/>
              <w:divBdr>
                <w:top w:val="none" w:sz="0" w:space="0" w:color="auto"/>
                <w:left w:val="none" w:sz="0" w:space="0" w:color="auto"/>
                <w:bottom w:val="none" w:sz="0" w:space="0" w:color="auto"/>
                <w:right w:val="none" w:sz="0" w:space="0" w:color="auto"/>
              </w:divBdr>
            </w:div>
            <w:div w:id="627474068">
              <w:marLeft w:val="0"/>
              <w:marRight w:val="0"/>
              <w:marTop w:val="0"/>
              <w:marBottom w:val="0"/>
              <w:divBdr>
                <w:top w:val="none" w:sz="0" w:space="0" w:color="auto"/>
                <w:left w:val="none" w:sz="0" w:space="0" w:color="auto"/>
                <w:bottom w:val="none" w:sz="0" w:space="0" w:color="auto"/>
                <w:right w:val="none" w:sz="0" w:space="0" w:color="auto"/>
              </w:divBdr>
            </w:div>
            <w:div w:id="527715713">
              <w:marLeft w:val="0"/>
              <w:marRight w:val="0"/>
              <w:marTop w:val="0"/>
              <w:marBottom w:val="0"/>
              <w:divBdr>
                <w:top w:val="none" w:sz="0" w:space="0" w:color="auto"/>
                <w:left w:val="none" w:sz="0" w:space="0" w:color="auto"/>
                <w:bottom w:val="none" w:sz="0" w:space="0" w:color="auto"/>
                <w:right w:val="none" w:sz="0" w:space="0" w:color="auto"/>
              </w:divBdr>
            </w:div>
            <w:div w:id="208197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8194">
      <w:bodyDiv w:val="1"/>
      <w:marLeft w:val="0"/>
      <w:marRight w:val="0"/>
      <w:marTop w:val="0"/>
      <w:marBottom w:val="0"/>
      <w:divBdr>
        <w:top w:val="none" w:sz="0" w:space="0" w:color="auto"/>
        <w:left w:val="none" w:sz="0" w:space="0" w:color="auto"/>
        <w:bottom w:val="none" w:sz="0" w:space="0" w:color="auto"/>
        <w:right w:val="none" w:sz="0" w:space="0" w:color="auto"/>
      </w:divBdr>
    </w:div>
    <w:div w:id="1400514527">
      <w:bodyDiv w:val="1"/>
      <w:marLeft w:val="0"/>
      <w:marRight w:val="0"/>
      <w:marTop w:val="0"/>
      <w:marBottom w:val="0"/>
      <w:divBdr>
        <w:top w:val="none" w:sz="0" w:space="0" w:color="auto"/>
        <w:left w:val="none" w:sz="0" w:space="0" w:color="auto"/>
        <w:bottom w:val="none" w:sz="0" w:space="0" w:color="auto"/>
        <w:right w:val="none" w:sz="0" w:space="0" w:color="auto"/>
      </w:divBdr>
    </w:div>
    <w:div w:id="1460418545">
      <w:bodyDiv w:val="1"/>
      <w:marLeft w:val="0"/>
      <w:marRight w:val="0"/>
      <w:marTop w:val="0"/>
      <w:marBottom w:val="0"/>
      <w:divBdr>
        <w:top w:val="none" w:sz="0" w:space="0" w:color="auto"/>
        <w:left w:val="none" w:sz="0" w:space="0" w:color="auto"/>
        <w:bottom w:val="none" w:sz="0" w:space="0" w:color="auto"/>
        <w:right w:val="none" w:sz="0" w:space="0" w:color="auto"/>
      </w:divBdr>
    </w:div>
    <w:div w:id="1680619982">
      <w:bodyDiv w:val="1"/>
      <w:marLeft w:val="0"/>
      <w:marRight w:val="0"/>
      <w:marTop w:val="0"/>
      <w:marBottom w:val="0"/>
      <w:divBdr>
        <w:top w:val="none" w:sz="0" w:space="0" w:color="auto"/>
        <w:left w:val="none" w:sz="0" w:space="0" w:color="auto"/>
        <w:bottom w:val="none" w:sz="0" w:space="0" w:color="auto"/>
        <w:right w:val="none" w:sz="0" w:space="0" w:color="auto"/>
      </w:divBdr>
    </w:div>
    <w:div w:id="18364128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blog.csdn.net/ATField/article/details/1488934"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blog.csdn.net/ATField/article/details/147584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log.csdn.net/ATField/article/details/1439068"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405</Words>
  <Characters>2312</Characters>
  <Application>Microsoft Office Word</Application>
  <DocSecurity>0</DocSecurity>
  <Lines>19</Lines>
  <Paragraphs>5</Paragraphs>
  <ScaleCrop>false</ScaleCrop>
  <Company/>
  <LinksUpToDate>false</LinksUpToDate>
  <CharactersWithSpaces>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jinsong xia</dc:creator>
  <cp:lastModifiedBy>1127819791@qq.com</cp:lastModifiedBy>
  <cp:revision>18</cp:revision>
  <dcterms:created xsi:type="dcterms:W3CDTF">2019-10-13T16:56:00Z</dcterms:created>
  <dcterms:modified xsi:type="dcterms:W3CDTF">2019-11-05T03:05:00Z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