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9" w:rsidRPr="003656CC" w:rsidRDefault="003966E9" w:rsidP="004452EE">
      <w:pPr>
        <w:jc w:val="center"/>
        <w:rPr>
          <w:rFonts w:ascii="Tahoma" w:hAnsi="Tahoma" w:cs="Tahoma"/>
        </w:rPr>
      </w:pPr>
    </w:p>
    <w:p w:rsidR="00C6142C" w:rsidRPr="003656CC" w:rsidRDefault="00C6142C" w:rsidP="004452EE">
      <w:pPr>
        <w:jc w:val="center"/>
        <w:rPr>
          <w:rFonts w:ascii="Tahoma" w:hAnsi="Tahoma" w:cs="Tahoma"/>
          <w:b/>
        </w:rPr>
      </w:pPr>
      <w:r w:rsidRPr="003656CC">
        <w:rPr>
          <w:rFonts w:ascii="Tahoma" w:hAnsi="Tahoma" w:cs="Tahoma"/>
          <w:b/>
        </w:rPr>
        <w:t xml:space="preserve">CONSTRUYENDO PUENTES CON PALABRAS </w:t>
      </w:r>
    </w:p>
    <w:p w:rsidR="00CE73B2" w:rsidRPr="003656CC" w:rsidRDefault="008D4645" w:rsidP="00CE73B2">
      <w:pPr>
        <w:jc w:val="center"/>
        <w:rPr>
          <w:rFonts w:ascii="Tahoma" w:hAnsi="Tahoma" w:cs="Tahoma"/>
          <w:b/>
        </w:rPr>
      </w:pPr>
      <w:r w:rsidRPr="003656CC">
        <w:rPr>
          <w:rFonts w:ascii="Tahoma" w:hAnsi="Tahoma" w:cs="Tahoma"/>
          <w:b/>
        </w:rPr>
        <w:t>Indagaciones sobre la PALABRA</w:t>
      </w:r>
    </w:p>
    <w:p w:rsidR="00B655C0" w:rsidRPr="003656CC" w:rsidRDefault="008D4645" w:rsidP="00CE73B2">
      <w:pPr>
        <w:jc w:val="center"/>
        <w:rPr>
          <w:rFonts w:ascii="Tahoma" w:hAnsi="Tahoma" w:cs="Tahoma"/>
          <w:b/>
        </w:rPr>
      </w:pPr>
      <w:r w:rsidRPr="003656CC">
        <w:rPr>
          <w:rFonts w:ascii="Tahoma" w:hAnsi="Tahoma" w:cs="Tahoma"/>
          <w:b/>
        </w:rPr>
        <w:t xml:space="preserve"> </w:t>
      </w:r>
      <w:proofErr w:type="gramStart"/>
      <w:r w:rsidRPr="003656CC">
        <w:rPr>
          <w:rFonts w:ascii="Tahoma" w:hAnsi="Tahoma" w:cs="Tahoma"/>
          <w:b/>
        </w:rPr>
        <w:t>y</w:t>
      </w:r>
      <w:proofErr w:type="gramEnd"/>
      <w:r w:rsidRPr="003656CC">
        <w:rPr>
          <w:rFonts w:ascii="Tahoma" w:hAnsi="Tahoma" w:cs="Tahoma"/>
          <w:b/>
        </w:rPr>
        <w:t xml:space="preserve"> su uso en las interacciones comunicativas que se proponen en la escuela</w:t>
      </w:r>
    </w:p>
    <w:p w:rsidR="00CE73B2" w:rsidRPr="003656CC" w:rsidRDefault="00CE73B2" w:rsidP="00CE73B2">
      <w:pPr>
        <w:jc w:val="center"/>
        <w:rPr>
          <w:rFonts w:ascii="Tahoma" w:hAnsi="Tahoma" w:cs="Tahoma"/>
          <w:b/>
        </w:rPr>
      </w:pPr>
    </w:p>
    <w:p w:rsidR="00CE73B2" w:rsidRPr="003656CC" w:rsidRDefault="00CE73B2" w:rsidP="00CE73B2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  <w:b/>
        </w:rPr>
        <w:t xml:space="preserve"> </w:t>
      </w:r>
    </w:p>
    <w:p w:rsidR="00CE73B2" w:rsidRPr="003656CC" w:rsidRDefault="00CE73B2" w:rsidP="00CE73B2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  <w:b/>
        </w:rPr>
        <w:t>“</w:t>
      </w:r>
      <w:r w:rsidRPr="003656CC">
        <w:rPr>
          <w:rFonts w:ascii="Tahoma" w:hAnsi="Tahoma" w:cs="Tahoma"/>
        </w:rPr>
        <w:t>Construyendo puentes con palabras” en el contexto de la investigación es la metáfora que recoge la propuesta de recorrer el universo de las artes a través de la palabra en la búsqueda de dar un sentido a la representación simbólica del mundo en los contextos de cada uno de los participantes.</w:t>
      </w:r>
    </w:p>
    <w:p w:rsidR="00CE73B2" w:rsidRPr="003656CC" w:rsidRDefault="00CE73B2" w:rsidP="00CE73B2">
      <w:pPr>
        <w:jc w:val="both"/>
        <w:rPr>
          <w:rFonts w:ascii="Tahoma" w:hAnsi="Tahoma" w:cs="Tahoma"/>
        </w:rPr>
      </w:pPr>
    </w:p>
    <w:p w:rsidR="00CE73B2" w:rsidRDefault="00CE73B2" w:rsidP="00CE73B2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</w:rPr>
        <w:t>Cada uno de los grupos tendrá a cargo la indagación de LA PALABRA desde cada uno de los otros ejes. Así  LA PALABRA t</w:t>
      </w:r>
      <w:r w:rsidR="000C3ACF" w:rsidRPr="003656CC">
        <w:rPr>
          <w:rFonts w:ascii="Tahoma" w:hAnsi="Tahoma" w:cs="Tahoma"/>
        </w:rPr>
        <w:t>omará</w:t>
      </w:r>
      <w:r w:rsidRPr="003656CC">
        <w:rPr>
          <w:rFonts w:ascii="Tahoma" w:hAnsi="Tahoma" w:cs="Tahoma"/>
        </w:rPr>
        <w:t xml:space="preserve"> cuerpo, </w:t>
      </w:r>
      <w:r w:rsidR="000C3ACF" w:rsidRPr="003656CC">
        <w:rPr>
          <w:rFonts w:ascii="Tahoma" w:hAnsi="Tahoma" w:cs="Tahoma"/>
        </w:rPr>
        <w:t>se construirá en imagen, asumirá su voz y explorando el ritmo se reinventará en la reconstrucción del universo simbólico de la comunicación.</w:t>
      </w:r>
    </w:p>
    <w:p w:rsidR="000B5063" w:rsidRDefault="000B5063" w:rsidP="00CE73B2">
      <w:pPr>
        <w:jc w:val="both"/>
        <w:rPr>
          <w:rFonts w:ascii="Tahoma" w:hAnsi="Tahoma" w:cs="Tahoma"/>
        </w:rPr>
      </w:pPr>
    </w:p>
    <w:p w:rsidR="00CE73B2" w:rsidRPr="003656CC" w:rsidRDefault="000C3ACF" w:rsidP="00CE73B2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  <w:b/>
        </w:rPr>
        <w:t>Temas</w:t>
      </w:r>
    </w:p>
    <w:p w:rsidR="00CE73B2" w:rsidRPr="003656CC" w:rsidRDefault="00CE73B2" w:rsidP="004452EE">
      <w:pPr>
        <w:jc w:val="center"/>
        <w:rPr>
          <w:rFonts w:ascii="Tahoma" w:hAnsi="Tahoma" w:cs="Tahoma"/>
        </w:rPr>
      </w:pPr>
    </w:p>
    <w:p w:rsidR="000C3ACF" w:rsidRPr="003656CC" w:rsidRDefault="008D4645" w:rsidP="000C3ACF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 xml:space="preserve">Grupo </w:t>
      </w:r>
      <w:r w:rsidR="00E70292" w:rsidRPr="003656CC">
        <w:rPr>
          <w:rFonts w:ascii="Tahoma" w:hAnsi="Tahoma" w:cs="Tahoma"/>
        </w:rPr>
        <w:t>1</w:t>
      </w:r>
      <w:r w:rsidR="00E70292" w:rsidRPr="003656CC">
        <w:rPr>
          <w:rFonts w:ascii="Tahoma" w:hAnsi="Tahoma" w:cs="Tahoma"/>
          <w:b/>
        </w:rPr>
        <w:t xml:space="preserve"> </w:t>
      </w:r>
      <w:r w:rsidR="000C3ACF" w:rsidRPr="003656CC">
        <w:rPr>
          <w:rFonts w:ascii="Tahoma" w:hAnsi="Tahoma" w:cs="Tahoma"/>
          <w:b/>
        </w:rPr>
        <w:t xml:space="preserve">- </w:t>
      </w:r>
      <w:r w:rsidR="00CE73B2" w:rsidRPr="003656CC">
        <w:rPr>
          <w:rFonts w:ascii="Tahoma" w:hAnsi="Tahoma" w:cs="Tahoma"/>
          <w:b/>
        </w:rPr>
        <w:t xml:space="preserve"> Palabras que llevan a la acción (Cuerpo)</w:t>
      </w:r>
    </w:p>
    <w:p w:rsidR="000C3ACF" w:rsidRPr="003656CC" w:rsidRDefault="000C3ACF" w:rsidP="000C3ACF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</w:rPr>
        <w:t>Bibliografía de referencia - Grijelmo, A. (2004). El camino de las palabras profundas. En La seducción de las palabras. Madrid: Santillana Ediciones Generales.</w:t>
      </w:r>
    </w:p>
    <w:p w:rsidR="000C3ACF" w:rsidRPr="003656CC" w:rsidRDefault="000C3ACF" w:rsidP="000C3ACF">
      <w:pPr>
        <w:jc w:val="both"/>
        <w:rPr>
          <w:rFonts w:ascii="Tahoma" w:hAnsi="Tahoma" w:cs="Tahoma"/>
        </w:rPr>
      </w:pPr>
    </w:p>
    <w:p w:rsidR="008D4645" w:rsidRPr="003656CC" w:rsidRDefault="008D4645" w:rsidP="000C3ACF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>Grupo 2</w:t>
      </w:r>
      <w:r w:rsidR="000C3ACF" w:rsidRPr="003656CC">
        <w:rPr>
          <w:rFonts w:ascii="Tahoma" w:hAnsi="Tahoma" w:cs="Tahoma"/>
          <w:b/>
        </w:rPr>
        <w:t xml:space="preserve"> -</w:t>
      </w:r>
      <w:r w:rsidRPr="003656CC">
        <w:rPr>
          <w:rFonts w:ascii="Tahoma" w:hAnsi="Tahoma" w:cs="Tahoma"/>
          <w:b/>
        </w:rPr>
        <w:t xml:space="preserve">  El lenguaje como acontecimiento del habla</w:t>
      </w:r>
      <w:r w:rsidR="00CE73B2" w:rsidRPr="003656CC">
        <w:rPr>
          <w:rFonts w:ascii="Tahoma" w:hAnsi="Tahoma" w:cs="Tahoma"/>
          <w:b/>
        </w:rPr>
        <w:t xml:space="preserve"> (Artes visuales)</w:t>
      </w:r>
    </w:p>
    <w:p w:rsidR="000C3ACF" w:rsidRPr="003656CC" w:rsidRDefault="003656CC" w:rsidP="000C3ACF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</w:rPr>
        <w:t xml:space="preserve">Bibliografía de referencia - </w:t>
      </w:r>
      <w:proofErr w:type="spellStart"/>
      <w:r w:rsidR="000C3ACF" w:rsidRPr="003656CC">
        <w:rPr>
          <w:rFonts w:ascii="Tahoma" w:hAnsi="Tahoma" w:cs="Tahoma"/>
        </w:rPr>
        <w:t>Calsamiglia</w:t>
      </w:r>
      <w:proofErr w:type="spellEnd"/>
      <w:r w:rsidR="000C3ACF" w:rsidRPr="003656CC">
        <w:rPr>
          <w:rFonts w:ascii="Tahoma" w:hAnsi="Tahoma" w:cs="Tahoma"/>
        </w:rPr>
        <w:t>, H. &amp; Tusón, A. (2008). Las cosas del decir. Manual de análisis del discurso. 2da. Edición. Barcelona: Editorial Ariel.</w:t>
      </w:r>
    </w:p>
    <w:p w:rsidR="000C3ACF" w:rsidRPr="003656CC" w:rsidRDefault="000C3ACF" w:rsidP="000C3ACF">
      <w:pPr>
        <w:jc w:val="both"/>
        <w:rPr>
          <w:rFonts w:ascii="Tahoma" w:hAnsi="Tahoma" w:cs="Tahoma"/>
          <w:b/>
        </w:rPr>
      </w:pPr>
    </w:p>
    <w:p w:rsidR="008D4645" w:rsidRPr="003656CC" w:rsidRDefault="008D4645" w:rsidP="000C3ACF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>Grupo 3</w:t>
      </w:r>
      <w:r w:rsidR="000C3ACF" w:rsidRPr="003656CC">
        <w:rPr>
          <w:rFonts w:ascii="Tahoma" w:hAnsi="Tahoma" w:cs="Tahoma"/>
        </w:rPr>
        <w:t xml:space="preserve"> - </w:t>
      </w:r>
      <w:r w:rsidRPr="003656CC">
        <w:rPr>
          <w:rFonts w:ascii="Tahoma" w:hAnsi="Tahoma" w:cs="Tahoma"/>
          <w:b/>
        </w:rPr>
        <w:t xml:space="preserve"> La reconstrucción de la vida cotidiana a través de la palabra</w:t>
      </w:r>
      <w:r w:rsidR="00CE73B2" w:rsidRPr="003656CC">
        <w:rPr>
          <w:rFonts w:ascii="Tahoma" w:hAnsi="Tahoma" w:cs="Tahoma"/>
          <w:b/>
        </w:rPr>
        <w:t xml:space="preserve"> (</w:t>
      </w:r>
      <w:r w:rsidR="008753E6">
        <w:rPr>
          <w:rFonts w:ascii="Tahoma" w:hAnsi="Tahoma" w:cs="Tahoma"/>
          <w:b/>
        </w:rPr>
        <w:t>Expresión</w:t>
      </w:r>
      <w:bookmarkStart w:id="0" w:name="_GoBack"/>
      <w:bookmarkEnd w:id="0"/>
      <w:r w:rsidR="00CE73B2" w:rsidRPr="003656CC">
        <w:rPr>
          <w:rFonts w:ascii="Tahoma" w:hAnsi="Tahoma" w:cs="Tahoma"/>
          <w:b/>
        </w:rPr>
        <w:t>)</w:t>
      </w:r>
    </w:p>
    <w:p w:rsidR="000C3ACF" w:rsidRPr="003656CC" w:rsidRDefault="003656CC" w:rsidP="000C3ACF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</w:rPr>
        <w:t xml:space="preserve">Bibliografía de referencia - </w:t>
      </w:r>
      <w:proofErr w:type="spellStart"/>
      <w:r w:rsidR="000C3ACF" w:rsidRPr="003656CC">
        <w:rPr>
          <w:rFonts w:ascii="Tahoma" w:hAnsi="Tahoma" w:cs="Tahoma"/>
        </w:rPr>
        <w:t>Ricoeur</w:t>
      </w:r>
      <w:proofErr w:type="spellEnd"/>
      <w:r w:rsidR="000C3ACF" w:rsidRPr="003656CC">
        <w:rPr>
          <w:rFonts w:ascii="Tahoma" w:hAnsi="Tahoma" w:cs="Tahoma"/>
        </w:rPr>
        <w:t>, P (2006 b). Teoría de la interpretación. (Sexta Ed.). México: Siglo XXI Editores S.A.</w:t>
      </w:r>
    </w:p>
    <w:p w:rsidR="000C3ACF" w:rsidRPr="003656CC" w:rsidRDefault="000C3ACF" w:rsidP="000C3ACF">
      <w:pPr>
        <w:jc w:val="both"/>
        <w:rPr>
          <w:rFonts w:ascii="Tahoma" w:hAnsi="Tahoma" w:cs="Tahoma"/>
          <w:b/>
        </w:rPr>
      </w:pPr>
    </w:p>
    <w:p w:rsidR="008D4645" w:rsidRPr="003656CC" w:rsidRDefault="008D4645" w:rsidP="000C3ACF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>Grupo 4</w:t>
      </w:r>
      <w:r w:rsidR="000C3ACF" w:rsidRPr="003656CC">
        <w:rPr>
          <w:rFonts w:ascii="Tahoma" w:hAnsi="Tahoma" w:cs="Tahoma"/>
        </w:rPr>
        <w:t xml:space="preserve"> - </w:t>
      </w:r>
      <w:r w:rsidRPr="003656CC">
        <w:rPr>
          <w:rFonts w:ascii="Tahoma" w:hAnsi="Tahoma" w:cs="Tahoma"/>
          <w:b/>
        </w:rPr>
        <w:t xml:space="preserve"> La palabra inventada y el universo simbólico de la interpretación</w:t>
      </w:r>
      <w:r w:rsidR="00CE73B2" w:rsidRPr="003656CC">
        <w:rPr>
          <w:rFonts w:ascii="Tahoma" w:hAnsi="Tahoma" w:cs="Tahoma"/>
          <w:b/>
        </w:rPr>
        <w:t xml:space="preserve"> (Ritmo)</w:t>
      </w:r>
    </w:p>
    <w:p w:rsidR="000C3ACF" w:rsidRPr="003656CC" w:rsidRDefault="003656CC" w:rsidP="000C3ACF">
      <w:pPr>
        <w:jc w:val="both"/>
        <w:rPr>
          <w:rFonts w:ascii="Tahoma" w:hAnsi="Tahoma" w:cs="Tahoma"/>
        </w:rPr>
      </w:pPr>
      <w:r w:rsidRPr="003656CC">
        <w:rPr>
          <w:rFonts w:ascii="Tahoma" w:hAnsi="Tahoma" w:cs="Tahoma"/>
        </w:rPr>
        <w:t xml:space="preserve">Bibliografía de referencia - </w:t>
      </w:r>
      <w:proofErr w:type="spellStart"/>
      <w:r w:rsidR="000C3ACF" w:rsidRPr="003656CC">
        <w:rPr>
          <w:rFonts w:ascii="Tahoma" w:hAnsi="Tahoma" w:cs="Tahoma"/>
        </w:rPr>
        <w:t>Bauman</w:t>
      </w:r>
      <w:proofErr w:type="spellEnd"/>
      <w:r w:rsidR="000C3ACF" w:rsidRPr="003656CC">
        <w:rPr>
          <w:rFonts w:ascii="Tahoma" w:hAnsi="Tahoma" w:cs="Tahoma"/>
        </w:rPr>
        <w:t>, Z. (2007) Amor líquido. Acerca de la fragilidad de los vínculos humanos. Buenos Aires: Fondo de Cultura Económica de Argentina S.A.</w:t>
      </w:r>
    </w:p>
    <w:p w:rsidR="008D4645" w:rsidRPr="003656CC" w:rsidRDefault="008D4645" w:rsidP="000C3ACF">
      <w:pPr>
        <w:jc w:val="both"/>
        <w:rPr>
          <w:rFonts w:ascii="Tahoma" w:hAnsi="Tahoma" w:cs="Tahoma"/>
          <w:b/>
        </w:rPr>
      </w:pPr>
    </w:p>
    <w:p w:rsidR="008D4645" w:rsidRPr="003656CC" w:rsidRDefault="008D4645" w:rsidP="000C3ACF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>Grupo 5</w:t>
      </w:r>
      <w:r w:rsidRPr="003656CC">
        <w:rPr>
          <w:rFonts w:ascii="Tahoma" w:hAnsi="Tahoma" w:cs="Tahoma"/>
          <w:b/>
        </w:rPr>
        <w:t xml:space="preserve"> </w:t>
      </w:r>
      <w:r w:rsidR="000C3ACF" w:rsidRPr="003656CC">
        <w:rPr>
          <w:rFonts w:ascii="Tahoma" w:hAnsi="Tahoma" w:cs="Tahoma"/>
          <w:b/>
        </w:rPr>
        <w:t xml:space="preserve">- </w:t>
      </w:r>
      <w:r w:rsidRPr="003656CC">
        <w:rPr>
          <w:rFonts w:ascii="Tahoma" w:hAnsi="Tahoma" w:cs="Tahoma"/>
          <w:b/>
        </w:rPr>
        <w:t>Estética de la comunicación a través de la palabra</w:t>
      </w:r>
    </w:p>
    <w:p w:rsidR="008D4645" w:rsidRPr="003656CC" w:rsidRDefault="003656CC" w:rsidP="003656CC">
      <w:pPr>
        <w:jc w:val="both"/>
        <w:rPr>
          <w:rFonts w:ascii="Tahoma" w:hAnsi="Tahoma" w:cs="Tahoma"/>
          <w:b/>
        </w:rPr>
      </w:pPr>
      <w:r w:rsidRPr="003656CC">
        <w:rPr>
          <w:rFonts w:ascii="Tahoma" w:hAnsi="Tahoma" w:cs="Tahoma"/>
        </w:rPr>
        <w:t xml:space="preserve">Bibliografía de referencia - </w:t>
      </w:r>
      <w:proofErr w:type="spellStart"/>
      <w:r w:rsidRPr="003656CC">
        <w:rPr>
          <w:rFonts w:ascii="Tahoma" w:hAnsi="Tahoma" w:cs="Tahoma"/>
        </w:rPr>
        <w:t>Mèlich</w:t>
      </w:r>
      <w:proofErr w:type="spellEnd"/>
      <w:r w:rsidRPr="003656CC">
        <w:rPr>
          <w:rFonts w:ascii="Tahoma" w:hAnsi="Tahoma" w:cs="Tahoma"/>
        </w:rPr>
        <w:t xml:space="preserve">, J. (1997) Del extraño al cómplice. La educación en la vida cotidiana. Barcelona: Editorial </w:t>
      </w:r>
      <w:proofErr w:type="spellStart"/>
      <w:r w:rsidRPr="003656CC">
        <w:rPr>
          <w:rFonts w:ascii="Tahoma" w:hAnsi="Tahoma" w:cs="Tahoma"/>
        </w:rPr>
        <w:t>Anthropos</w:t>
      </w:r>
      <w:proofErr w:type="spellEnd"/>
      <w:r w:rsidRPr="003656CC">
        <w:rPr>
          <w:rFonts w:ascii="Tahoma" w:hAnsi="Tahoma" w:cs="Tahoma"/>
          <w:b/>
        </w:rPr>
        <w:t>.</w:t>
      </w:r>
    </w:p>
    <w:p w:rsidR="008753E6" w:rsidRPr="003656CC" w:rsidRDefault="008753E6">
      <w:pPr>
        <w:jc w:val="both"/>
        <w:rPr>
          <w:rFonts w:ascii="Tahoma" w:hAnsi="Tahoma" w:cs="Tahoma"/>
          <w:b/>
        </w:rPr>
      </w:pPr>
    </w:p>
    <w:sectPr w:rsidR="008753E6" w:rsidRPr="003656CC" w:rsidSect="000C3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30" w:rsidRDefault="00433430" w:rsidP="00B655C0">
      <w:r>
        <w:separator/>
      </w:r>
    </w:p>
  </w:endnote>
  <w:endnote w:type="continuationSeparator" w:id="0">
    <w:p w:rsidR="00433430" w:rsidRDefault="00433430" w:rsidP="00B6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DAA" w:rsidRDefault="007B3D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6E9" w:rsidRDefault="003966E9">
    <w:pPr>
      <w:tabs>
        <w:tab w:val="center" w:pos="4550"/>
        <w:tab w:val="left" w:pos="5818"/>
      </w:tabs>
      <w:ind w:right="260"/>
      <w:jc w:val="right"/>
      <w:rPr>
        <w:color w:val="17365D" w:themeColor="text2" w:themeShade="BF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8753E6">
      <w:rPr>
        <w:noProof/>
        <w:color w:val="17365D" w:themeColor="text2" w:themeShade="BF"/>
      </w:rPr>
      <w:t>2</w:t>
    </w:r>
    <w:r>
      <w:rPr>
        <w:color w:val="17365D" w:themeColor="text2" w:themeShade="BF"/>
      </w:rPr>
      <w:fldChar w:fldCharType="end"/>
    </w:r>
  </w:p>
  <w:p w:rsidR="003966E9" w:rsidRDefault="003966E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DAA" w:rsidRDefault="007B3D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30" w:rsidRDefault="00433430" w:rsidP="00B655C0">
      <w:r>
        <w:separator/>
      </w:r>
    </w:p>
  </w:footnote>
  <w:footnote w:type="continuationSeparator" w:id="0">
    <w:p w:rsidR="00433430" w:rsidRDefault="00433430" w:rsidP="00B65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DAA" w:rsidRDefault="007B3D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5C0" w:rsidRDefault="00B655C0" w:rsidP="00B655C0">
    <w:pPr>
      <w:pStyle w:val="Encabezado"/>
      <w:jc w:val="center"/>
      <w:rPr>
        <w:lang w:val="es-CO"/>
      </w:rPr>
    </w:pPr>
    <w:r>
      <w:rPr>
        <w:lang w:val="es-CO"/>
      </w:rPr>
      <w:t>“MI COMUNIDAD ES ESCUELA”</w:t>
    </w:r>
    <w:r w:rsidR="00C6142C">
      <w:rPr>
        <w:lang w:val="es-CO"/>
      </w:rPr>
      <w:t xml:space="preserve"> </w:t>
    </w:r>
  </w:p>
  <w:p w:rsidR="00C6142C" w:rsidRDefault="00C6142C" w:rsidP="00B655C0">
    <w:pPr>
      <w:pStyle w:val="Encabezado"/>
      <w:jc w:val="center"/>
      <w:rPr>
        <w:lang w:val="es-CO"/>
      </w:rPr>
    </w:pPr>
    <w:r>
      <w:rPr>
        <w:lang w:val="es-CO"/>
      </w:rPr>
      <w:t>Facultad de Artes Integradas – Universidad del Valle</w:t>
    </w:r>
  </w:p>
  <w:p w:rsidR="007B3DAA" w:rsidRDefault="007B3DAA" w:rsidP="00B655C0">
    <w:pPr>
      <w:pStyle w:val="Encabezado"/>
      <w:jc w:val="center"/>
      <w:rPr>
        <w:lang w:val="es-CO"/>
      </w:rPr>
    </w:pPr>
    <w:r>
      <w:rPr>
        <w:lang w:val="es-CO"/>
      </w:rPr>
      <w:t>Documento de trabajo No. 4</w:t>
    </w:r>
  </w:p>
  <w:p w:rsidR="00C6142C" w:rsidRDefault="008D4645" w:rsidP="00B655C0">
    <w:pPr>
      <w:pStyle w:val="Encabezado"/>
      <w:jc w:val="center"/>
      <w:rPr>
        <w:lang w:val="es-CO"/>
      </w:rPr>
    </w:pPr>
    <w:r>
      <w:rPr>
        <w:lang w:val="es-CO"/>
      </w:rPr>
      <w:t xml:space="preserve">Eje No. 5 – Palabra </w:t>
    </w:r>
  </w:p>
  <w:p w:rsidR="00C6142C" w:rsidRDefault="00C6142C" w:rsidP="00C6142C">
    <w:pPr>
      <w:pStyle w:val="Encabezado"/>
      <w:rPr>
        <w:lang w:val="es-CO"/>
      </w:rPr>
    </w:pPr>
  </w:p>
  <w:p w:rsidR="00B655C0" w:rsidRPr="00B655C0" w:rsidRDefault="003966E9" w:rsidP="003966E9">
    <w:pPr>
      <w:pStyle w:val="Encabezado"/>
      <w:jc w:val="right"/>
      <w:rPr>
        <w:lang w:val="es-CO"/>
      </w:rPr>
    </w:pPr>
    <w:proofErr w:type="spellStart"/>
    <w:r>
      <w:rPr>
        <w:lang w:val="es-CO"/>
      </w:rPr>
      <w:t>Angela</w:t>
    </w:r>
    <w:proofErr w:type="spellEnd"/>
    <w:r>
      <w:rPr>
        <w:lang w:val="es-CO"/>
      </w:rPr>
      <w:t xml:space="preserve"> María Arce Cabrera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DAA" w:rsidRDefault="007B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E"/>
    <w:rsid w:val="00054175"/>
    <w:rsid w:val="000B5063"/>
    <w:rsid w:val="000C3ACF"/>
    <w:rsid w:val="000E6927"/>
    <w:rsid w:val="00301E2B"/>
    <w:rsid w:val="003222A0"/>
    <w:rsid w:val="003656CC"/>
    <w:rsid w:val="003966E9"/>
    <w:rsid w:val="00433430"/>
    <w:rsid w:val="004452EE"/>
    <w:rsid w:val="007245F3"/>
    <w:rsid w:val="007B3DAA"/>
    <w:rsid w:val="00820A11"/>
    <w:rsid w:val="008753E6"/>
    <w:rsid w:val="008D4645"/>
    <w:rsid w:val="009D2BE0"/>
    <w:rsid w:val="00AA0866"/>
    <w:rsid w:val="00AA7999"/>
    <w:rsid w:val="00AD68F8"/>
    <w:rsid w:val="00B113EA"/>
    <w:rsid w:val="00B655C0"/>
    <w:rsid w:val="00BE6B73"/>
    <w:rsid w:val="00C6142C"/>
    <w:rsid w:val="00C7228F"/>
    <w:rsid w:val="00CA7FE6"/>
    <w:rsid w:val="00CE73B2"/>
    <w:rsid w:val="00D051A0"/>
    <w:rsid w:val="00DC15B7"/>
    <w:rsid w:val="00E70292"/>
    <w:rsid w:val="00F37056"/>
    <w:rsid w:val="00F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B234EF-8717-46E1-B2BF-2B7C408F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2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452EE"/>
    <w:pPr>
      <w:keepNext/>
      <w:jc w:val="right"/>
      <w:outlineLvl w:val="3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4452EE"/>
    <w:rPr>
      <w:rFonts w:ascii="Arial" w:eastAsia="Times New Roman" w:hAnsi="Arial" w:cs="Arial"/>
      <w:b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452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52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4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2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2A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 comunidad es escuela – eje</vt:lpstr>
    </vt:vector>
  </TitlesOfParts>
  <Company>Hewlett-Packard Company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comunidad es escuela – eje</dc:title>
  <dc:creator>Pigui</dc:creator>
  <cp:lastModifiedBy>ANGELA</cp:lastModifiedBy>
  <cp:revision>11</cp:revision>
  <cp:lastPrinted>2018-02-05T02:26:00Z</cp:lastPrinted>
  <dcterms:created xsi:type="dcterms:W3CDTF">2018-02-05T01:30:00Z</dcterms:created>
  <dcterms:modified xsi:type="dcterms:W3CDTF">2018-02-14T14:39:00Z</dcterms:modified>
</cp:coreProperties>
</file>