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7A6" w:rsidRDefault="00BA7435">
      <w:pPr>
        <w:rPr>
          <w:rFonts w:ascii="Arial" w:hAnsi="Arial" w:cs="Arial"/>
          <w:sz w:val="24"/>
          <w:szCs w:val="24"/>
          <w:lang w:val="es-EC"/>
        </w:rPr>
      </w:pPr>
      <w:r w:rsidRPr="00BA7435">
        <w:rPr>
          <w:rFonts w:ascii="Arial" w:hAnsi="Arial" w:cs="Arial"/>
          <w:sz w:val="24"/>
          <w:szCs w:val="24"/>
          <w:lang w:val="es-EC"/>
        </w:rPr>
        <w:t>Edison Mora</w:t>
      </w:r>
    </w:p>
    <w:p w:rsidR="00F74557" w:rsidRPr="00BA7435" w:rsidRDefault="00F74557">
      <w:pPr>
        <w:rPr>
          <w:rFonts w:ascii="Arial" w:hAnsi="Arial" w:cs="Arial"/>
          <w:sz w:val="24"/>
          <w:szCs w:val="24"/>
          <w:lang w:val="es-EC"/>
        </w:rPr>
      </w:pPr>
    </w:p>
    <w:p w:rsidR="00BA7435" w:rsidRPr="00BA7435" w:rsidRDefault="00BA7435" w:rsidP="00BA7435">
      <w:pPr>
        <w:jc w:val="both"/>
        <w:rPr>
          <w:rFonts w:ascii="Arial" w:hAnsi="Arial" w:cs="Arial"/>
          <w:sz w:val="24"/>
          <w:szCs w:val="24"/>
          <w:lang w:val="es-EC"/>
        </w:rPr>
      </w:pPr>
      <w:r w:rsidRPr="00BA7435">
        <w:rPr>
          <w:rFonts w:ascii="Arial" w:hAnsi="Arial" w:cs="Arial"/>
          <w:sz w:val="24"/>
          <w:szCs w:val="24"/>
          <w:lang w:val="es-EC"/>
        </w:rPr>
        <w:t xml:space="preserve">Index.html,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conferencias.jsp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y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asistentes.jsp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. Solo el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front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end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de esos archivos.</w:t>
      </w:r>
    </w:p>
    <w:p w:rsidR="00BA7435" w:rsidRPr="00BA7435" w:rsidRDefault="00BA7435" w:rsidP="00BA7435">
      <w:pPr>
        <w:jc w:val="both"/>
        <w:rPr>
          <w:rFonts w:ascii="Arial" w:hAnsi="Arial" w:cs="Arial"/>
          <w:sz w:val="24"/>
          <w:szCs w:val="24"/>
          <w:lang w:val="es-EC"/>
        </w:rPr>
      </w:pPr>
      <w:r>
        <w:rPr>
          <w:rFonts w:ascii="Arial" w:hAnsi="Arial" w:cs="Arial"/>
          <w:sz w:val="24"/>
          <w:szCs w:val="24"/>
          <w:lang w:val="es-EC"/>
        </w:rPr>
        <w:t xml:space="preserve">Me encargué del </w:t>
      </w:r>
      <w:proofErr w:type="spellStart"/>
      <w:r>
        <w:rPr>
          <w:rFonts w:ascii="Arial" w:hAnsi="Arial" w:cs="Arial"/>
          <w:sz w:val="24"/>
          <w:szCs w:val="24"/>
          <w:lang w:val="es-EC"/>
        </w:rPr>
        <w:t>Delete</w:t>
      </w:r>
      <w:proofErr w:type="spellEnd"/>
      <w:r>
        <w:rPr>
          <w:rFonts w:ascii="Arial" w:hAnsi="Arial" w:cs="Arial"/>
          <w:sz w:val="24"/>
          <w:szCs w:val="24"/>
          <w:lang w:val="es-EC"/>
        </w:rPr>
        <w:t xml:space="preserve"> de conferencias. </w:t>
      </w:r>
      <w:r w:rsidRPr="00BA7435">
        <w:rPr>
          <w:rFonts w:ascii="Arial" w:hAnsi="Arial" w:cs="Arial"/>
          <w:sz w:val="24"/>
          <w:szCs w:val="24"/>
          <w:lang w:val="es-EC"/>
        </w:rPr>
        <w:t xml:space="preserve">En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conferencias.jsp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hice el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delete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, creando el método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deleteConferencia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en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MainServlet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>.</w:t>
      </w:r>
    </w:p>
    <w:p w:rsidR="00BA7435" w:rsidRDefault="00BA7435" w:rsidP="00BA7435">
      <w:pPr>
        <w:jc w:val="both"/>
        <w:rPr>
          <w:rFonts w:ascii="Arial" w:hAnsi="Arial" w:cs="Arial"/>
          <w:sz w:val="24"/>
          <w:szCs w:val="24"/>
          <w:lang w:val="es-EC"/>
        </w:rPr>
      </w:pPr>
      <w:r w:rsidRPr="00BA7435">
        <w:rPr>
          <w:rFonts w:ascii="Arial" w:hAnsi="Arial" w:cs="Arial"/>
          <w:sz w:val="24"/>
          <w:szCs w:val="24"/>
          <w:lang w:val="es-EC"/>
        </w:rPr>
        <w:t xml:space="preserve">Creé asistentes.js para crear el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dropdown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de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asistentes.jsp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dinámicamente usando Ajax que me devuelve un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json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con todas las conferencias registradas en la base de datos y las añade al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dropdown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. Una vez añadidas, el usuario las puede seleccionar y al hacerlo se envía un requerimiento a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AsistentesServlet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mediante Ajax, el cual me devuelve un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json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con todos los asistentes a la conferencia seleccionada. Con ese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json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creo dinámicamente la tabla desde asistentes.js, en la cual el usuario puede editar y eliminar cada registro.</w:t>
      </w:r>
    </w:p>
    <w:p w:rsidR="00F51744" w:rsidRDefault="00F51744" w:rsidP="00BA7435">
      <w:pPr>
        <w:jc w:val="both"/>
        <w:rPr>
          <w:rFonts w:ascii="Arial" w:hAnsi="Arial" w:cs="Arial"/>
          <w:sz w:val="24"/>
          <w:szCs w:val="24"/>
          <w:lang w:val="es-EC"/>
        </w:rPr>
      </w:pPr>
    </w:p>
    <w:p w:rsidR="00F51744" w:rsidRDefault="00F51744" w:rsidP="00BA7435">
      <w:pPr>
        <w:jc w:val="both"/>
        <w:rPr>
          <w:rFonts w:ascii="Arial" w:hAnsi="Arial" w:cs="Arial"/>
          <w:sz w:val="24"/>
          <w:szCs w:val="24"/>
          <w:lang w:val="es-EC"/>
        </w:rPr>
      </w:pPr>
      <w:r>
        <w:rPr>
          <w:rFonts w:ascii="Arial" w:hAnsi="Arial" w:cs="Arial"/>
          <w:sz w:val="24"/>
          <w:szCs w:val="24"/>
          <w:lang w:val="es-EC"/>
        </w:rPr>
        <w:t>Israel Plascencia</w:t>
      </w:r>
    </w:p>
    <w:p w:rsidR="00F51744" w:rsidRDefault="00F51744" w:rsidP="00BA7435">
      <w:pPr>
        <w:jc w:val="both"/>
        <w:rPr>
          <w:rFonts w:ascii="Arial" w:hAnsi="Arial" w:cs="Arial"/>
          <w:sz w:val="24"/>
          <w:szCs w:val="24"/>
          <w:lang w:val="es-EC"/>
        </w:rPr>
      </w:pPr>
      <w:r>
        <w:rPr>
          <w:rFonts w:ascii="Arial" w:hAnsi="Arial" w:cs="Arial"/>
          <w:sz w:val="24"/>
          <w:szCs w:val="24"/>
          <w:lang w:val="es-EC"/>
        </w:rPr>
        <w:t>Me encargué de que carguen los datos en la tabla, la función “</w:t>
      </w:r>
      <w:proofErr w:type="spellStart"/>
      <w:r>
        <w:rPr>
          <w:rFonts w:ascii="Arial" w:hAnsi="Arial" w:cs="Arial"/>
          <w:sz w:val="24"/>
          <w:szCs w:val="24"/>
          <w:lang w:val="es-EC"/>
        </w:rPr>
        <w:t>read</w:t>
      </w:r>
      <w:proofErr w:type="spellEnd"/>
      <w:r>
        <w:rPr>
          <w:rFonts w:ascii="Arial" w:hAnsi="Arial" w:cs="Arial"/>
          <w:sz w:val="24"/>
          <w:szCs w:val="24"/>
          <w:lang w:val="es-EC"/>
        </w:rPr>
        <w:t xml:space="preserve">” del </w:t>
      </w:r>
      <w:proofErr w:type="spellStart"/>
      <w:r>
        <w:rPr>
          <w:rFonts w:ascii="Arial" w:hAnsi="Arial" w:cs="Arial"/>
          <w:sz w:val="24"/>
          <w:szCs w:val="24"/>
          <w:lang w:val="es-EC"/>
        </w:rPr>
        <w:t>servlet</w:t>
      </w:r>
      <w:proofErr w:type="spellEnd"/>
      <w:r>
        <w:rPr>
          <w:rFonts w:ascii="Arial" w:hAnsi="Arial" w:cs="Arial"/>
          <w:sz w:val="24"/>
          <w:szCs w:val="24"/>
          <w:lang w:val="es-EC"/>
        </w:rPr>
        <w:t xml:space="preserve">, la función </w:t>
      </w:r>
      <w:proofErr w:type="spellStart"/>
      <w:r>
        <w:rPr>
          <w:rFonts w:ascii="Arial" w:hAnsi="Arial" w:cs="Arial"/>
          <w:sz w:val="24"/>
          <w:szCs w:val="24"/>
          <w:lang w:val="es-EC"/>
        </w:rPr>
        <w:t>getConferencias</w:t>
      </w:r>
      <w:proofErr w:type="spellEnd"/>
      <w:r>
        <w:rPr>
          <w:rFonts w:ascii="Arial" w:hAnsi="Arial" w:cs="Arial"/>
          <w:sz w:val="24"/>
          <w:szCs w:val="24"/>
          <w:lang w:val="es-EC"/>
        </w:rPr>
        <w:t xml:space="preserve"> que iba a ser usado después en el </w:t>
      </w:r>
      <w:proofErr w:type="spellStart"/>
      <w:r>
        <w:rPr>
          <w:rFonts w:ascii="Arial" w:hAnsi="Arial" w:cs="Arial"/>
          <w:sz w:val="24"/>
          <w:szCs w:val="24"/>
          <w:lang w:val="es-EC"/>
        </w:rPr>
        <w:t>servlet</w:t>
      </w:r>
      <w:proofErr w:type="spellEnd"/>
      <w:r>
        <w:rPr>
          <w:rFonts w:ascii="Arial" w:hAnsi="Arial" w:cs="Arial"/>
          <w:sz w:val="24"/>
          <w:szCs w:val="24"/>
          <w:lang w:val="es-EC"/>
        </w:rPr>
        <w:t xml:space="preserve"> en la primera parte, también hice la </w:t>
      </w:r>
      <w:proofErr w:type="spellStart"/>
      <w:r>
        <w:rPr>
          <w:rFonts w:ascii="Arial" w:hAnsi="Arial" w:cs="Arial"/>
          <w:sz w:val="24"/>
          <w:szCs w:val="24"/>
          <w:lang w:val="es-EC"/>
        </w:rPr>
        <w:t>funcion</w:t>
      </w:r>
      <w:proofErr w:type="spellEnd"/>
      <w:r>
        <w:rPr>
          <w:rFonts w:ascii="Arial" w:hAnsi="Arial" w:cs="Arial"/>
          <w:sz w:val="24"/>
          <w:szCs w:val="24"/>
          <w:lang w:val="es-EC"/>
        </w:rPr>
        <w:t xml:space="preserve"> de eliminar asistente en la clase asistente y su respectivo </w:t>
      </w:r>
      <w:proofErr w:type="spellStart"/>
      <w:r>
        <w:rPr>
          <w:rFonts w:ascii="Arial" w:hAnsi="Arial" w:cs="Arial"/>
          <w:sz w:val="24"/>
          <w:szCs w:val="24"/>
          <w:lang w:val="es-EC"/>
        </w:rPr>
        <w:t>servlet</w:t>
      </w:r>
      <w:proofErr w:type="spellEnd"/>
      <w:r>
        <w:rPr>
          <w:rFonts w:ascii="Arial" w:hAnsi="Arial" w:cs="Arial"/>
          <w:sz w:val="24"/>
          <w:szCs w:val="24"/>
          <w:lang w:val="es-EC"/>
        </w:rPr>
        <w:t xml:space="preserve"> en la segunda parte.</w:t>
      </w:r>
    </w:p>
    <w:p w:rsidR="0063766B" w:rsidRDefault="0063766B" w:rsidP="00BA7435">
      <w:pPr>
        <w:jc w:val="both"/>
        <w:rPr>
          <w:rFonts w:ascii="Arial" w:hAnsi="Arial" w:cs="Arial"/>
          <w:sz w:val="24"/>
          <w:szCs w:val="24"/>
          <w:lang w:val="es-EC"/>
        </w:rPr>
      </w:pPr>
    </w:p>
    <w:p w:rsidR="0063766B" w:rsidRDefault="0063766B" w:rsidP="00BA7435">
      <w:pPr>
        <w:jc w:val="both"/>
        <w:rPr>
          <w:rFonts w:ascii="Arial" w:hAnsi="Arial" w:cs="Arial"/>
          <w:sz w:val="24"/>
          <w:szCs w:val="24"/>
          <w:lang w:val="es-EC"/>
        </w:rPr>
      </w:pPr>
      <w:r>
        <w:rPr>
          <w:rFonts w:ascii="Arial" w:hAnsi="Arial" w:cs="Arial"/>
          <w:sz w:val="24"/>
          <w:szCs w:val="24"/>
          <w:lang w:val="es-EC"/>
        </w:rPr>
        <w:t>Iván Mera</w:t>
      </w:r>
    </w:p>
    <w:p w:rsidR="0063766B" w:rsidRDefault="0063766B" w:rsidP="0063766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C"/>
        </w:rPr>
      </w:pPr>
      <w:r>
        <w:rPr>
          <w:rFonts w:ascii="Arial" w:hAnsi="Arial" w:cs="Arial"/>
          <w:sz w:val="24"/>
          <w:szCs w:val="24"/>
          <w:lang w:val="es-EC"/>
        </w:rPr>
        <w:t>Clase para conexión a la base de datos</w:t>
      </w:r>
    </w:p>
    <w:p w:rsidR="0063766B" w:rsidRDefault="0063766B" w:rsidP="0063766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C"/>
        </w:rPr>
      </w:pPr>
      <w:r>
        <w:rPr>
          <w:rFonts w:ascii="Arial" w:hAnsi="Arial" w:cs="Arial"/>
          <w:sz w:val="24"/>
          <w:szCs w:val="24"/>
          <w:lang w:val="es-EC"/>
        </w:rPr>
        <w:t>READ de conferencias</w:t>
      </w:r>
    </w:p>
    <w:p w:rsidR="0063766B" w:rsidRDefault="0063766B" w:rsidP="0063766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C"/>
        </w:rPr>
      </w:pPr>
      <w:r>
        <w:rPr>
          <w:rFonts w:ascii="Arial" w:hAnsi="Arial" w:cs="Arial"/>
          <w:sz w:val="24"/>
          <w:szCs w:val="24"/>
          <w:lang w:val="es-EC"/>
        </w:rPr>
        <w:t>CREATE de asistentes</w:t>
      </w:r>
    </w:p>
    <w:p w:rsidR="00BA7435" w:rsidRDefault="0063766B" w:rsidP="00BA743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C"/>
        </w:rPr>
      </w:pPr>
      <w:r w:rsidRPr="0063766B">
        <w:rPr>
          <w:rFonts w:ascii="Arial" w:hAnsi="Arial" w:cs="Arial"/>
          <w:sz w:val="24"/>
          <w:szCs w:val="24"/>
          <w:lang w:val="es-EC"/>
        </w:rPr>
        <w:t>En “</w:t>
      </w:r>
      <w:proofErr w:type="spellStart"/>
      <w:r w:rsidRPr="0063766B">
        <w:rPr>
          <w:rFonts w:ascii="Arial" w:hAnsi="Arial" w:cs="Arial"/>
          <w:sz w:val="24"/>
          <w:szCs w:val="24"/>
          <w:lang w:val="es-EC"/>
        </w:rPr>
        <w:t>asistentes.jsp</w:t>
      </w:r>
      <w:proofErr w:type="spellEnd"/>
      <w:r w:rsidRPr="0063766B">
        <w:rPr>
          <w:rFonts w:ascii="Arial" w:hAnsi="Arial" w:cs="Arial"/>
          <w:sz w:val="24"/>
          <w:szCs w:val="24"/>
          <w:lang w:val="es-EC"/>
        </w:rPr>
        <w:t xml:space="preserve">” </w:t>
      </w:r>
      <w:proofErr w:type="spellStart"/>
      <w:r w:rsidRPr="0063766B">
        <w:rPr>
          <w:rFonts w:ascii="Arial" w:hAnsi="Arial" w:cs="Arial"/>
          <w:sz w:val="24"/>
          <w:szCs w:val="24"/>
          <w:lang w:val="es-EC"/>
        </w:rPr>
        <w:t>cee</w:t>
      </w:r>
      <w:proofErr w:type="spellEnd"/>
      <w:r w:rsidRPr="0063766B">
        <w:rPr>
          <w:rFonts w:ascii="Arial" w:hAnsi="Arial" w:cs="Arial"/>
          <w:sz w:val="24"/>
          <w:szCs w:val="24"/>
          <w:lang w:val="es-EC"/>
        </w:rPr>
        <w:t xml:space="preserve"> una función que enviaba a través de post los datos de un asistente</w:t>
      </w:r>
      <w:r>
        <w:rPr>
          <w:rFonts w:ascii="Arial" w:hAnsi="Arial" w:cs="Arial"/>
          <w:sz w:val="24"/>
          <w:szCs w:val="24"/>
          <w:lang w:val="es-EC"/>
        </w:rPr>
        <w:t xml:space="preserve"> nuevo y, sin recargar la página, mostraba una notificación en caso de éxito</w:t>
      </w:r>
    </w:p>
    <w:p w:rsidR="00BA7435" w:rsidRDefault="0063766B" w:rsidP="00BA743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C"/>
        </w:rPr>
      </w:pPr>
      <w:r w:rsidRPr="0063766B">
        <w:rPr>
          <w:rFonts w:ascii="Arial" w:hAnsi="Arial" w:cs="Arial"/>
          <w:sz w:val="24"/>
          <w:szCs w:val="24"/>
          <w:lang w:val="es-EC"/>
        </w:rPr>
        <w:t>Versi</w:t>
      </w:r>
      <w:r>
        <w:rPr>
          <w:rFonts w:ascii="Arial" w:hAnsi="Arial" w:cs="Arial"/>
          <w:sz w:val="24"/>
          <w:szCs w:val="24"/>
          <w:lang w:val="es-EC"/>
        </w:rPr>
        <w:t>ón inicial de la base de datos</w:t>
      </w:r>
    </w:p>
    <w:p w:rsidR="0063766B" w:rsidRPr="0063766B" w:rsidRDefault="0063766B" w:rsidP="00BA743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C"/>
        </w:rPr>
      </w:pPr>
      <w:r>
        <w:rPr>
          <w:rFonts w:ascii="Arial" w:hAnsi="Arial" w:cs="Arial"/>
          <w:sz w:val="24"/>
          <w:szCs w:val="24"/>
          <w:lang w:val="es-EC"/>
        </w:rPr>
        <w:t>Clases</w:t>
      </w:r>
      <w:r w:rsidR="00DE2256">
        <w:rPr>
          <w:rFonts w:ascii="Arial" w:hAnsi="Arial" w:cs="Arial"/>
          <w:sz w:val="24"/>
          <w:szCs w:val="24"/>
          <w:lang w:val="es-EC"/>
        </w:rPr>
        <w:t xml:space="preserve"> base</w:t>
      </w:r>
      <w:r>
        <w:rPr>
          <w:rFonts w:ascii="Arial" w:hAnsi="Arial" w:cs="Arial"/>
          <w:sz w:val="24"/>
          <w:szCs w:val="24"/>
          <w:lang w:val="es-EC"/>
        </w:rPr>
        <w:t xml:space="preserve"> para el CRUD de asistentes</w:t>
      </w:r>
      <w:bookmarkStart w:id="0" w:name="_GoBack"/>
      <w:bookmarkEnd w:id="0"/>
    </w:p>
    <w:sectPr w:rsidR="0063766B" w:rsidRPr="00637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C449D"/>
    <w:multiLevelType w:val="hybridMultilevel"/>
    <w:tmpl w:val="34C01410"/>
    <w:lvl w:ilvl="0" w:tplc="EAE4EE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435"/>
    <w:rsid w:val="0063766B"/>
    <w:rsid w:val="00B777A6"/>
    <w:rsid w:val="00BA7435"/>
    <w:rsid w:val="00DE2256"/>
    <w:rsid w:val="00F51744"/>
    <w:rsid w:val="00F7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DBF75"/>
  <w15:chartTrackingRefBased/>
  <w15:docId w15:val="{F55D8583-AB0C-4E32-B044-67207192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7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Mora</dc:creator>
  <cp:keywords/>
  <dc:description/>
  <cp:lastModifiedBy>Iván Mera</cp:lastModifiedBy>
  <cp:revision>5</cp:revision>
  <dcterms:created xsi:type="dcterms:W3CDTF">2017-01-16T05:49:00Z</dcterms:created>
  <dcterms:modified xsi:type="dcterms:W3CDTF">2017-01-16T08:22:00Z</dcterms:modified>
</cp:coreProperties>
</file>