
<file path=[Content_Types].xml><?xml version="1.0" encoding="utf-8"?>
<Types xmlns="http://schemas.openxmlformats.org/package/2006/content-types">
  <Override PartName="/_rels/.rels" ContentType="application/vnd.openxmlformats-package.relationship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hd w:val="clear" w:color="auto" w:fill="FFFFFF"/>
        <w:spacing w:lineRule="auto" w:line="240" w:before="0" w:after="0"/>
        <w:ind w:left="720" w:hanging="0"/>
        <w:jc w:val="center"/>
        <w:rPr>
          <w:rFonts w:ascii="Arial" w:hAnsi="Arial" w:eastAsia="Times New Roman" w:cs="Arial"/>
          <w:b/>
          <w:b/>
          <w:color w:val="222222"/>
          <w:sz w:val="18"/>
          <w:szCs w:val="18"/>
          <w:u w:val="single"/>
        </w:rPr>
      </w:pPr>
      <w:r>
        <w:rPr>
          <w:rFonts w:eastAsia="Times New Roman" w:cs="Arial" w:ascii="Arial" w:hAnsi="Arial"/>
          <w:b/>
          <w:color w:val="222222"/>
          <w:sz w:val="18"/>
          <w:szCs w:val="18"/>
          <w:u w:val="single"/>
        </w:rPr>
        <w:t>ABUKAI ENGINEERING PROJECT EXERCISE/TEST</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ABUKAI CONFIDENTIAL / DO NOT SHARE. ONLY USE FOR PARTICIPATION IN ABUKAI INTERVIEW.</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Thanks for the taking the time to speak with us earlier. We have selected you for the next phase of the interview process.</w:t>
        <w:b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Here’s a quick project exercise to show off your capabilities. Please submit your project with a link to test the web page, source code, test cases (how did you structure your own testing?), and the database layout. Please make the page available on some sort of web site we can access for review (please employ a LAMP stack).</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b/>
          <w:b/>
          <w:color w:val="222222"/>
          <w:sz w:val="18"/>
          <w:szCs w:val="18"/>
        </w:rPr>
      </w:pPr>
      <w:r>
        <w:rPr>
          <w:rFonts w:eastAsia="Times New Roman" w:cs="Arial" w:ascii="Arial" w:hAnsi="Arial"/>
          <w:b/>
          <w:color w:val="222222"/>
          <w:sz w:val="18"/>
          <w:szCs w:val="18"/>
        </w:rPr>
        <w:t>Requirements:</w:t>
      </w:r>
    </w:p>
    <w:p>
      <w:pPr>
        <w:pStyle w:val="Normal"/>
        <w:shd w:val="clear" w:color="auto" w:fill="FFFFFF"/>
        <w:spacing w:lineRule="auto" w:line="240" w:before="0" w:after="0"/>
        <w:ind w:left="720" w:hanging="0"/>
        <w:rPr/>
      </w:pPr>
      <w:r>
        <w:rPr>
          <w:rFonts w:eastAsia="Times New Roman" w:cs="Arial" w:ascii="Arial" w:hAnsi="Arial"/>
          <w:color w:val="222222"/>
          <w:sz w:val="18"/>
          <w:szCs w:val="18"/>
        </w:rPr>
        <w:t xml:space="preserve">1.  Customer Information Entry </w:t>
      </w:r>
      <w:r>
        <w:rPr>
          <w:rFonts w:eastAsia="Times New Roman" w:cs="Arial" w:ascii="Arial" w:hAnsi="Arial"/>
          <w:b/>
          <w:bCs/>
          <w:color w:val="222222"/>
          <w:sz w:val="18"/>
          <w:szCs w:val="18"/>
        </w:rPr>
        <w:t>Form</w:t>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br/>
        <w:t xml:space="preserve">Write an HTML form for a customer database to display and edit customer data: Each customer has </w:t>
      </w:r>
      <w:r>
        <w:rPr>
          <w:rFonts w:eastAsia="Times New Roman" w:cs="Arial" w:ascii="Arial" w:hAnsi="Arial"/>
          <w:b/>
          <w:bCs/>
          <w:color w:val="222222"/>
          <w:sz w:val="18"/>
          <w:szCs w:val="18"/>
        </w:rPr>
        <w:t>lastname, firstname, email, city, country, and a picture</w:t>
      </w:r>
      <w:r>
        <w:rPr>
          <w:rFonts w:eastAsia="Times New Roman" w:cs="Arial" w:ascii="Arial" w:hAnsi="Arial"/>
          <w:color w:val="222222"/>
          <w:sz w:val="18"/>
          <w:szCs w:val="18"/>
        </w:rPr>
        <w:t>. There is a ‘</w:t>
      </w:r>
      <w:r>
        <w:rPr>
          <w:rFonts w:eastAsia="Times New Roman" w:cs="Arial" w:ascii="Arial" w:hAnsi="Arial"/>
          <w:b/>
          <w:bCs/>
          <w:color w:val="222222"/>
          <w:sz w:val="18"/>
          <w:szCs w:val="18"/>
        </w:rPr>
        <w:t>Save</w:t>
      </w:r>
      <w:r>
        <w:rPr>
          <w:rFonts w:eastAsia="Times New Roman" w:cs="Arial" w:ascii="Arial" w:hAnsi="Arial"/>
          <w:color w:val="222222"/>
          <w:sz w:val="18"/>
          <w:szCs w:val="18"/>
        </w:rPr>
        <w:t>’ button to save changes and a ‘</w:t>
      </w:r>
      <w:r>
        <w:rPr>
          <w:rFonts w:eastAsia="Times New Roman" w:cs="Arial" w:ascii="Arial" w:hAnsi="Arial"/>
          <w:b/>
          <w:bCs/>
          <w:color w:val="222222"/>
          <w:sz w:val="18"/>
          <w:szCs w:val="18"/>
        </w:rPr>
        <w:t>Cancel</w:t>
      </w:r>
      <w:r>
        <w:rPr>
          <w:rFonts w:eastAsia="Times New Roman" w:cs="Arial" w:ascii="Arial" w:hAnsi="Arial"/>
          <w:color w:val="222222"/>
          <w:sz w:val="18"/>
          <w:szCs w:val="18"/>
        </w:rPr>
        <w:t xml:space="preserve">’ button to reset the changes except for the image. </w:t>
      </w:r>
    </w:p>
    <w:p>
      <w:pPr>
        <w:pStyle w:val="Normal"/>
        <w:numPr>
          <w:ilvl w:val="0"/>
          <w:numId w:val="0"/>
        </w:numPr>
        <w:shd w:val="clear" w:color="auto" w:fill="FFFFFF"/>
        <w:spacing w:lineRule="auto" w:line="240" w:before="0" w:after="0"/>
        <w:ind w:left="1440" w:hanging="0"/>
        <w:rPr>
          <w:rFonts w:ascii="Arial" w:hAnsi="Arial" w:eastAsia="Times New Roman" w:cs="Arial"/>
          <w:b/>
          <w:b/>
          <w:bCs/>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b/>
          <w:bCs/>
          <w:color w:val="222222"/>
          <w:sz w:val="18"/>
          <w:szCs w:val="18"/>
        </w:rPr>
        <w:t>Lastname, firstname, email and city</w:t>
      </w:r>
      <w:r>
        <w:rPr>
          <w:rFonts w:eastAsia="Times New Roman" w:cs="Arial" w:ascii="Arial" w:hAnsi="Arial"/>
          <w:color w:val="222222"/>
          <w:sz w:val="18"/>
          <w:szCs w:val="18"/>
        </w:rPr>
        <w:t xml:space="preserve"> should be </w:t>
      </w:r>
      <w:r>
        <w:rPr>
          <w:rFonts w:eastAsia="Times New Roman" w:cs="Arial" w:ascii="Arial" w:hAnsi="Arial"/>
          <w:b/>
          <w:bCs/>
          <w:i/>
          <w:iCs/>
          <w:color w:val="222222"/>
          <w:sz w:val="18"/>
          <w:szCs w:val="18"/>
        </w:rPr>
        <w:t>free text fields</w:t>
      </w:r>
      <w:r>
        <w:rPr>
          <w:rFonts w:eastAsia="Times New Roman" w:cs="Arial" w:ascii="Arial" w:hAnsi="Arial"/>
          <w:color w:val="222222"/>
          <w:sz w:val="18"/>
          <w:szCs w:val="18"/>
        </w:rPr>
        <w:t xml:space="preserve">.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t xml:space="preserve">In the email field you have to make sure that the content really is an email address. If the text entered in the email field is not an email, there should of course be some sort of an alert informing the user that the email is incorrect.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t xml:space="preserve">Country is a drop-down with ‘United States’, ‘Canada’, ‘Japan’, ‘United Kingdom’, ‘France’ and ‘Germany’. </w:t>
      </w:r>
      <w:r>
        <w:rPr>
          <w:rFonts w:eastAsia="Times New Roman" w:cs="Arial" w:ascii="Arial" w:hAnsi="Arial"/>
          <w:color w:val="222222"/>
          <w:sz w:val="18"/>
          <w:szCs w:val="18"/>
        </w:rPr>
        <w:t>\</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t xml:space="preserve">The image has an ‘Upload’ button for the user to upload an image (JPEG). When pressing the ‘Upload’ button, a file selector should show up, and the user can select a file from the local drive.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1"/>
        </w:numPr>
        <w:shd w:val="clear" w:color="auto" w:fill="FFFFFF"/>
        <w:spacing w:lineRule="auto" w:line="240" w:before="0" w:after="0"/>
        <w:rPr/>
      </w:pPr>
      <w:r>
        <w:rPr>
          <w:rFonts w:eastAsia="Times New Roman" w:cs="Arial" w:ascii="Arial" w:hAnsi="Arial"/>
          <w:color w:val="222222"/>
          <w:sz w:val="18"/>
          <w:szCs w:val="18"/>
        </w:rPr>
        <w:t xml:space="preserve">The image gets uploaded. When reloading the page, all changes should be abandoned, except for the image upload. After submitting the data, the data should be stored in a MySQL table ‘customers that has varchar(255) for lastname, firstname, email, city, country, and a file path for the image. </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2. Customer Information Review Page based on email lookup</w:t>
      </w:r>
    </w:p>
    <w:p>
      <w:pPr>
        <w:pStyle w:val="Normal"/>
        <w:numPr>
          <w:ilvl w:val="0"/>
          <w:numId w:val="2"/>
        </w:numPr>
        <w:shd w:val="clear" w:color="auto" w:fill="FFFFFF"/>
        <w:spacing w:lineRule="auto" w:line="240" w:before="0" w:after="0"/>
        <w:rPr>
          <w:rFonts w:ascii="Arial" w:hAnsi="Arial" w:eastAsia="Times New Roman" w:cs="Arial"/>
          <w:color w:val="222222"/>
          <w:sz w:val="18"/>
          <w:szCs w:val="18"/>
        </w:rPr>
      </w:pPr>
      <w:r>
        <w:rPr>
          <w:rFonts w:eastAsia="Times New Roman" w:cs="Arial" w:ascii="Arial" w:hAnsi="Arial"/>
          <w:color w:val="222222"/>
          <w:sz w:val="18"/>
          <w:szCs w:val="18"/>
        </w:rPr>
        <w:t>A 2</w:t>
      </w:r>
      <w:r>
        <w:rPr>
          <w:rFonts w:eastAsia="Times New Roman" w:cs="Arial" w:ascii="Arial" w:hAnsi="Arial"/>
          <w:color w:val="222222"/>
          <w:sz w:val="18"/>
          <w:szCs w:val="18"/>
          <w:vertAlign w:val="superscript"/>
        </w:rPr>
        <w:t>nd</w:t>
      </w:r>
      <w:r>
        <w:rPr>
          <w:rFonts w:eastAsia="Times New Roman" w:cs="Arial" w:ascii="Arial" w:hAnsi="Arial"/>
          <w:color w:val="222222"/>
          <w:sz w:val="18"/>
          <w:szCs w:val="18"/>
        </w:rPr>
        <w:t xml:space="preserve"> HTML page should allow to pass an email as a get parameter of the URL (e.g. ?email=test@abukai.com), and then retrieve the information in the MYSQL ‘customers table for that user, including the lastname, firstname, city, country and the image that was previously uploaded.</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numPr>
          <w:ilvl w:val="0"/>
          <w:numId w:val="2"/>
        </w:numPr>
        <w:shd w:val="clear" w:color="auto" w:fill="FFFFFF"/>
        <w:spacing w:lineRule="auto" w:line="240" w:before="0" w:after="0"/>
        <w:rPr>
          <w:rFonts w:ascii="Arial" w:hAnsi="Arial" w:eastAsia="Times New Roman" w:cs="Arial"/>
          <w:color w:val="222222"/>
          <w:sz w:val="18"/>
          <w:szCs w:val="18"/>
        </w:rPr>
      </w:pPr>
      <w:r>
        <w:rPr>
          <w:rFonts w:eastAsia="Times New Roman" w:cs="Arial" w:ascii="Arial" w:hAnsi="Arial"/>
          <w:color w:val="222222"/>
          <w:sz w:val="18"/>
          <w:szCs w:val="18"/>
        </w:rPr>
        <w:t>3. Mini Pocket Calculator as part of customer information review page</w:t>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 xml:space="preserve">Sometimes staff must make important calculations when looking up a customer. So why not provide a calculator on the page? Add a your own “mini” pocket calculator in HTML and Javascript with number keys 0-9 and a ‘+’, ‘-‘ and ‘=’ button.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The calculator only needs to add and subtract.</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 xml:space="preserve">The page should have result field and an iFrame. The calculator with the buttons and the display should be in separate iFrames.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 xml:space="preserve">The idea is for the user to enter a basic math formula such as 54 +37 – 21 into the calculator with the keys. The display shows the keys entered, and when pressing ‘=’ the input field outside the iframe computes and gets the result (the summation or subtraction).  </w:t>
      </w:r>
    </w:p>
    <w:p>
      <w:pPr>
        <w:pStyle w:val="Normal"/>
        <w:numPr>
          <w:ilvl w:val="0"/>
          <w:numId w:val="0"/>
        </w:numPr>
        <w:shd w:val="clear" w:color="auto" w:fill="FFFFFF"/>
        <w:spacing w:lineRule="auto" w:line="240" w:before="0" w:after="0"/>
        <w:ind w:left="1440" w:hanging="0"/>
        <w:rPr>
          <w:rFonts w:ascii="Arial" w:hAnsi="Arial" w:eastAsia="Times New Roman" w:cs="Arial"/>
          <w:color w:val="222222"/>
          <w:sz w:val="18"/>
          <w:szCs w:val="18"/>
        </w:rPr>
      </w:pPr>
      <w:r>
        <w:rPr/>
      </w:r>
    </w:p>
    <w:p>
      <w:pPr>
        <w:pStyle w:val="Normal"/>
        <w:numPr>
          <w:ilvl w:val="0"/>
          <w:numId w:val="2"/>
        </w:numPr>
        <w:shd w:val="clear" w:color="auto" w:fill="FFFFFF"/>
        <w:spacing w:lineRule="auto" w:line="240" w:before="0" w:after="0"/>
        <w:rPr/>
      </w:pPr>
      <w:r>
        <w:rPr>
          <w:rFonts w:eastAsia="Times New Roman" w:cs="Arial" w:ascii="Arial" w:hAnsi="Arial"/>
          <w:color w:val="222222"/>
          <w:sz w:val="18"/>
          <w:szCs w:val="18"/>
        </w:rPr>
        <w:t>Given you are passing values around, you should also consider security aspects (as always).</w:t>
      </w:r>
    </w:p>
    <w:p>
      <w:pPr>
        <w:pStyle w:val="Normal"/>
        <w:shd w:val="clear" w:color="auto" w:fill="FFFFFF"/>
        <w:spacing w:lineRule="auto" w:line="240" w:before="0" w:after="0"/>
        <w:rPr>
          <w:rFonts w:ascii="Arial" w:hAnsi="Arial" w:eastAsia="Times New Roman" w:cs="Arial"/>
          <w:color w:val="222222"/>
          <w:sz w:val="18"/>
          <w:szCs w:val="18"/>
        </w:rPr>
      </w:pPr>
      <w:r>
        <w:rPr>
          <w:rFonts w:eastAsia="Times New Roman" w:cs="Arial" w:ascii="Arial" w:hAnsi="Arial"/>
          <w:color w:val="222222"/>
          <w:sz w:val="18"/>
          <w:szCs w:val="18"/>
        </w:rPr>
      </w:r>
    </w:p>
    <w:p>
      <w:pPr>
        <w:pStyle w:val="Normal"/>
        <w:shd w:val="clear" w:color="auto" w:fill="FFFFFF"/>
        <w:spacing w:lineRule="auto" w:line="240" w:before="0" w:after="0"/>
        <w:ind w:left="720" w:hanging="0"/>
        <w:rPr>
          <w:rFonts w:ascii="Arial" w:hAnsi="Arial" w:eastAsia="Times New Roman" w:cs="Arial"/>
          <w:color w:val="222222"/>
          <w:sz w:val="18"/>
          <w:szCs w:val="18"/>
        </w:rPr>
      </w:pPr>
      <w:r>
        <w:rPr>
          <w:rFonts w:eastAsia="Times New Roman" w:cs="Arial" w:ascii="Arial" w:hAnsi="Arial"/>
          <w:color w:val="222222"/>
          <w:sz w:val="18"/>
          <w:szCs w:val="18"/>
        </w:rPr>
        <w:t>4. Screen share utility on customer information page</w:t>
      </w:r>
    </w:p>
    <w:p>
      <w:pPr>
        <w:pStyle w:val="Normal"/>
        <w:shd w:val="clear" w:color="auto" w:fill="FFFFFF"/>
        <w:spacing w:lineRule="auto" w:line="240" w:before="0" w:after="0"/>
        <w:ind w:left="720" w:hanging="0"/>
        <w:rPr/>
      </w:pPr>
      <w:r>
        <w:rPr>
          <w:rFonts w:eastAsia="Times New Roman" w:cs="Arial" w:ascii="Arial" w:hAnsi="Arial"/>
          <w:color w:val="222222"/>
          <w:sz w:val="18"/>
          <w:szCs w:val="18"/>
        </w:rPr>
        <w:t xml:space="preserve">As extra credit: Sometimes staff must urgently link in a co-worker so both people can see the information. Add a screen share tool to the page with Google Chrome: Using the Google Chrome API you can implement screen sharing with another user. </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
    </w:p>
    <w:p>
      <w:pPr>
        <w:pStyle w:val="Normal"/>
        <w:shd w:val="clear" w:color="auto" w:fill="FFFFFF"/>
        <w:spacing w:lineRule="auto" w:line="240" w:before="0" w:after="0"/>
        <w:ind w:left="720" w:hanging="0"/>
        <w:rPr/>
      </w:pPr>
      <w:r>
        <w:rPr>
          <w:rFonts w:eastAsia="Times New Roman" w:cs="Arial" w:ascii="Arial" w:hAnsi="Arial"/>
          <w:color w:val="222222"/>
          <w:sz w:val="18"/>
          <w:szCs w:val="18"/>
        </w:rPr>
        <w:t>Write a web page where the other user sees the content of your screen so he can e.g. share the customer information with somebody (e.g. a co-worker).</w:t>
      </w:r>
    </w:p>
    <w:p>
      <w:pPr>
        <w:pStyle w:val="Normal"/>
        <w:shd w:val="clear" w:color="auto" w:fill="FFFFFF"/>
        <w:spacing w:lineRule="auto" w:line="240" w:before="0" w:after="0"/>
        <w:ind w:left="720" w:hanging="0"/>
        <w:rPr>
          <w:rFonts w:ascii="Arial" w:hAnsi="Arial" w:eastAsia="Times New Roman" w:cs="Arial"/>
          <w:color w:val="222222"/>
          <w:sz w:val="18"/>
          <w:szCs w:val="18"/>
        </w:rPr>
      </w:pPr>
      <w:r>
        <w:rPr/>
      </w:r>
    </w:p>
    <w:p>
      <w:pPr>
        <w:pStyle w:val="Normal"/>
        <w:shd w:val="clear" w:color="auto" w:fill="FFFFFF"/>
        <w:tabs>
          <w:tab w:val="left" w:pos="8790" w:leader="none"/>
        </w:tabs>
        <w:spacing w:lineRule="auto" w:line="240" w:before="0" w:after="0"/>
        <w:ind w:left="720" w:hanging="0"/>
        <w:rPr/>
      </w:pPr>
      <w:r>
        <w:rPr>
          <w:rFonts w:eastAsia="Times New Roman" w:cs="Arial" w:ascii="Arial" w:hAnsi="Arial"/>
          <w:color w:val="222222"/>
          <w:sz w:val="18"/>
          <w:szCs w:val="18"/>
        </w:rPr>
        <w:t>When you give another user the URL, that user should see the whole screen to her. We will also use this functionality to review/test your code together to make a final decision.</w:t>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t>Please see this as an opportunity to show off your skills. Thanks in advance.</w:t>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rPr>
          <w:rFonts w:ascii="Calibri" w:hAnsi="Calibri" w:eastAsia="Times New Roman" w:cs="Calibri"/>
          <w:color w:val="222222"/>
          <w:sz w:val="20"/>
          <w:szCs w:val="20"/>
        </w:rPr>
      </w:pPr>
      <w:r>
        <w:rPr>
          <w:rFonts w:eastAsia="Times New Roman" w:cs="Calibri"/>
          <w:color w:val="222222"/>
          <w:sz w:val="20"/>
          <w:szCs w:val="20"/>
        </w:rPr>
      </w:r>
    </w:p>
    <w:p>
      <w:pPr>
        <w:pStyle w:val="Normal"/>
        <w:shd w:val="clear" w:color="auto" w:fill="FFFFFF"/>
        <w:spacing w:lineRule="auto" w:line="240" w:before="0" w:after="0"/>
        <w:ind w:left="720" w:hanging="0"/>
        <w:jc w:val="center"/>
        <w:rPr>
          <w:rFonts w:ascii="Calibri" w:hAnsi="Calibri" w:eastAsia="Times New Roman" w:cs="Calibri"/>
          <w:color w:val="222222"/>
          <w:sz w:val="20"/>
          <w:szCs w:val="20"/>
        </w:rPr>
      </w:pPr>
      <w:r>
        <w:rPr>
          <w:rFonts w:eastAsia="Times New Roman" w:cs="Calibri"/>
          <w:color w:val="222222"/>
          <w:sz w:val="20"/>
          <w:szCs w:val="20"/>
        </w:rPr>
        <w:t>© 2017</w:t>
      </w:r>
      <w:bookmarkStart w:id="0" w:name="_GoBack"/>
      <w:bookmarkEnd w:id="0"/>
      <w:r>
        <w:rPr>
          <w:rFonts w:eastAsia="Times New Roman" w:cs="Calibri"/>
          <w:color w:val="222222"/>
          <w:sz w:val="20"/>
          <w:szCs w:val="20"/>
        </w:rPr>
        <w:t xml:space="preserve"> ABUKAI, Inc. All rights reserved.</w:t>
      </w:r>
      <w:r>
        <w:rPr>
          <w:rFonts w:eastAsia="Times New Roman" w:cs="Arial" w:ascii="Arial" w:hAnsi="Arial"/>
          <w:color w:val="222222"/>
        </w:rPr>
        <w:t> </w:t>
      </w:r>
    </w:p>
    <w:p>
      <w:pPr>
        <w:pStyle w:val="Normal"/>
        <w:widowControl/>
        <w:bidi w:val="0"/>
        <w:spacing w:lineRule="auto" w:line="259" w:before="0" w:after="160"/>
        <w:jc w:val="left"/>
        <w:rPr/>
      </w:pPr>
      <w:r>
        <w:rPr/>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OpenSymbol">
    <w:altName w:val="Arial Unicode MS"/>
    <w:charset w:val="02"/>
    <w:family w:val="auto"/>
    <w:pitch w:val="default"/>
  </w:font>
  <w:font w:name="Liberation Sans">
    <w:altName w:val="Arial"/>
    <w:charset w:val="01"/>
    <w:family w:val="roman"/>
    <w:pitch w:val="variable"/>
  </w:font>
  <w:font w:name="Times New Roman">
    <w:charset w:val="01"/>
    <w:family w:val="roman"/>
    <w:pitch w:val="variable"/>
  </w:font>
  <w:font w:name="Arial">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2">
    <w:lvl w:ilvl="0">
      <w:start w:val="1"/>
      <w:numFmt w:val="decimal"/>
      <w:lvlText w:val="%1."/>
      <w:lvlJc w:val="left"/>
      <w:pPr>
        <w:tabs>
          <w:tab w:val="num" w:pos="1440"/>
        </w:tabs>
        <w:ind w:left="1440" w:hanging="360"/>
      </w:pPr>
      <w:rPr/>
    </w:lvl>
    <w:lvl w:ilvl="1">
      <w:start w:val="1"/>
      <w:numFmt w:val="decimal"/>
      <w:lvlText w:val="%2."/>
      <w:lvlJc w:val="left"/>
      <w:pPr>
        <w:tabs>
          <w:tab w:val="num" w:pos="1800"/>
        </w:tabs>
        <w:ind w:left="1800" w:hanging="360"/>
      </w:pPr>
      <w:rPr/>
    </w:lvl>
    <w:lvl w:ilvl="2">
      <w:start w:val="1"/>
      <w:numFmt w:val="decimal"/>
      <w:lvlText w:val="%3."/>
      <w:lvlJc w:val="left"/>
      <w:pPr>
        <w:tabs>
          <w:tab w:val="num" w:pos="2160"/>
        </w:tabs>
        <w:ind w:left="2160" w:hanging="360"/>
      </w:pPr>
      <w:rPr/>
    </w:lvl>
    <w:lvl w:ilvl="3">
      <w:start w:val="1"/>
      <w:numFmt w:val="decimal"/>
      <w:lvlText w:val="%4."/>
      <w:lvlJc w:val="left"/>
      <w:pPr>
        <w:tabs>
          <w:tab w:val="num" w:pos="2520"/>
        </w:tabs>
        <w:ind w:left="2520" w:hanging="360"/>
      </w:pPr>
      <w:rPr/>
    </w:lvl>
    <w:lvl w:ilvl="4">
      <w:start w:val="1"/>
      <w:numFmt w:val="decimal"/>
      <w:lvlText w:val="%5."/>
      <w:lvlJc w:val="left"/>
      <w:pPr>
        <w:tabs>
          <w:tab w:val="num" w:pos="2880"/>
        </w:tabs>
        <w:ind w:left="2880" w:hanging="360"/>
      </w:pPr>
      <w:rPr/>
    </w:lvl>
    <w:lvl w:ilvl="5">
      <w:start w:val="1"/>
      <w:numFmt w:val="decimal"/>
      <w:lvlText w:val="%6."/>
      <w:lvlJc w:val="left"/>
      <w:pPr>
        <w:tabs>
          <w:tab w:val="num" w:pos="3240"/>
        </w:tabs>
        <w:ind w:left="3240" w:hanging="360"/>
      </w:pPr>
      <w:rPr/>
    </w:lvl>
    <w:lvl w:ilvl="6">
      <w:start w:val="1"/>
      <w:numFmt w:val="decimal"/>
      <w:lvlText w:val="%7."/>
      <w:lvlJc w:val="left"/>
      <w:pPr>
        <w:tabs>
          <w:tab w:val="num" w:pos="3600"/>
        </w:tabs>
        <w:ind w:left="3600" w:hanging="360"/>
      </w:pPr>
      <w:rPr/>
    </w:lvl>
    <w:lvl w:ilvl="7">
      <w:start w:val="1"/>
      <w:numFmt w:val="decimal"/>
      <w:lvlText w:val="%8."/>
      <w:lvlJc w:val="left"/>
      <w:pPr>
        <w:tabs>
          <w:tab w:val="num" w:pos="3960"/>
        </w:tabs>
        <w:ind w:left="3960" w:hanging="360"/>
      </w:pPr>
      <w:rPr/>
    </w:lvl>
    <w:lvl w:ilvl="8">
      <w:start w:val="1"/>
      <w:numFmt w:val="decimal"/>
      <w:lvlText w:val="%9."/>
      <w:lvlJc w:val="left"/>
      <w:pPr>
        <w:tabs>
          <w:tab w:val="num" w:pos="4320"/>
        </w:tabs>
        <w:ind w:left="4320" w:hanging="360"/>
      </w:pPr>
      <w:rPr/>
    </w:lvl>
  </w:abstractNum>
  <w:abstractNum w:abstractNumId="3">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x-none" w:bidi="x-non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0" w:defUnhideWhenUsed="0" w:defQFormat="0" w:count="382">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US" w:eastAsia="en-US" w:bidi="ar-SA"/>
    </w:rPr>
  </w:style>
  <w:style w:type="character" w:styleId="DefaultParagraphFont" w:default="1">
    <w:name w:val="Default Paragraph Font"/>
    <w:uiPriority w:val="1"/>
    <w:semiHidden/>
    <w:unhideWhenUsed/>
    <w:qFormat/>
    <w:rPr/>
  </w:style>
  <w:style w:type="character" w:styleId="Appleconvertedspace" w:customStyle="1">
    <w:name w:val="apple-converted-space"/>
    <w:basedOn w:val="DefaultParagraphFont"/>
    <w:qFormat/>
    <w:rsid w:val="00ff1433"/>
    <w:rPr/>
  </w:style>
  <w:style w:type="character" w:styleId="InternetLink">
    <w:name w:val="Internet Link"/>
    <w:basedOn w:val="DefaultParagraphFont"/>
    <w:uiPriority w:val="99"/>
    <w:unhideWhenUsed/>
    <w:rsid w:val="005f6982"/>
    <w:rPr>
      <w:color w:val="0563C1" w:themeColor="hyperlink"/>
      <w:u w:val="single"/>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M6449600188685310543msolistparagraph" w:customStyle="1">
    <w:name w:val="m_-6449600188685310543msolistparagraph"/>
    <w:basedOn w:val="Normal"/>
    <w:qFormat/>
    <w:rsid w:val="00ff1433"/>
    <w:pPr>
      <w:spacing w:lineRule="auto" w:line="240" w:beforeAutospacing="1" w:afterAutospacing="1"/>
    </w:pPr>
    <w:rPr>
      <w:rFonts w:ascii="Times New Roman" w:hAnsi="Times New Roman" w:eastAsia="Times New Roman" w:cs="Times New Roman"/>
      <w:sz w:val="24"/>
      <w:szCs w:val="24"/>
    </w:rPr>
  </w:style>
  <w:style w:type="paragraph" w:styleId="ListParagraph">
    <w:name w:val="List Paragraph"/>
    <w:basedOn w:val="Normal"/>
    <w:uiPriority w:val="34"/>
    <w:qFormat/>
    <w:rsid w:val="00ff1433"/>
    <w:pPr>
      <w:spacing w:before="0" w:after="160"/>
      <w:ind w:left="720" w:hanging="0"/>
      <w:contextualSpacing/>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610</TotalTime>
  <Application>LibreOffice/6.0.7.3$Linux_X86_64 LibreOffice_project/00m0$Build-3</Application>
  <Pages>2</Pages>
  <Words>647</Words>
  <Characters>3089</Characters>
  <CharactersWithSpaces>3712</CharactersWithSpaces>
  <Paragraphs>26</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2016-11-26T01:12:00Z</dcterms:created>
  <dc:creator>pschloter</dc:creator>
  <dc:description/>
  <dc:language>en</dc:language>
  <cp:lastModifiedBy/>
  <cp:lastPrinted>2016-11-26T01:12:00Z</cp:lastPrinted>
  <dcterms:modified xsi:type="dcterms:W3CDTF">2019-04-01T19:41:48Z</dcterms:modified>
  <cp:revision>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