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AAABA" w14:textId="77777777" w:rsidR="000A6E96" w:rsidRPr="00042261" w:rsidRDefault="001B12EE" w:rsidP="001B12EE">
      <w:pPr>
        <w:spacing w:after="0" w:line="240" w:lineRule="auto"/>
        <w:rPr>
          <w:b/>
        </w:rPr>
      </w:pPr>
      <w:r>
        <w:rPr>
          <w:rFonts w:cstheme="minorHAnsi"/>
          <w:b/>
          <w:noProof/>
        </w:rPr>
        <w:drawing>
          <wp:anchor distT="0" distB="0" distL="114300" distR="114300" simplePos="0" relativeHeight="251658240" behindDoc="1" locked="0" layoutInCell="1" allowOverlap="1" wp14:anchorId="2A8DC122" wp14:editId="1B36F45E">
            <wp:simplePos x="0" y="0"/>
            <wp:positionH relativeFrom="column">
              <wp:posOffset>-67310</wp:posOffset>
            </wp:positionH>
            <wp:positionV relativeFrom="paragraph">
              <wp:posOffset>-120015</wp:posOffset>
            </wp:positionV>
            <wp:extent cx="747395" cy="747395"/>
            <wp:effectExtent l="0" t="0" r="0" b="0"/>
            <wp:wrapTight wrapText="bothSides">
              <wp:wrapPolygon edited="0">
                <wp:start x="0" y="0"/>
                <wp:lineTo x="0" y="20921"/>
                <wp:lineTo x="20921" y="20921"/>
                <wp:lineTo x="20921" y="0"/>
                <wp:lineTo x="0" y="0"/>
              </wp:wrapPolygon>
            </wp:wrapTight>
            <wp:docPr id="1" name="Picture 1" descr="C:\Users\edr3\Dropbox\BYU-Hawaii\BYUH Logos\BYUH Logo-Meda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r3\Dropbox\BYU-Hawaii\BYUH Logos\BYUH Logo-Medal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7395" cy="747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427AC" w:rsidRPr="00AC6A66">
        <w:rPr>
          <w:b/>
          <w:sz w:val="36"/>
        </w:rPr>
        <w:t xml:space="preserve">Lesson Plan </w:t>
      </w:r>
      <w:r w:rsidR="00A934A8">
        <w:rPr>
          <w:b/>
          <w:sz w:val="36"/>
        </w:rPr>
        <w:t>Template</w:t>
      </w:r>
      <w:r w:rsidR="007E4348">
        <w:rPr>
          <w:b/>
          <w:sz w:val="36"/>
        </w:rPr>
        <w:t xml:space="preserve"> - </w:t>
      </w:r>
      <w:r w:rsidR="007E4348" w:rsidRPr="009E71DC">
        <w:rPr>
          <w:b/>
          <w:sz w:val="36"/>
          <w:highlight w:val="yellow"/>
        </w:rPr>
        <w:t>Presentation Model</w:t>
      </w:r>
    </w:p>
    <w:p w14:paraId="1184A778" w14:textId="77777777" w:rsidR="00AC6A66" w:rsidRPr="001B12EE" w:rsidRDefault="001B12EE" w:rsidP="001B12EE">
      <w:pPr>
        <w:spacing w:after="0" w:line="240" w:lineRule="auto"/>
        <w:rPr>
          <w:rFonts w:cstheme="minorHAnsi"/>
          <w:b/>
          <w:i/>
        </w:rPr>
      </w:pPr>
      <w:r w:rsidRPr="001B12EE">
        <w:rPr>
          <w:rFonts w:cstheme="minorHAnsi"/>
          <w:b/>
          <w:i/>
        </w:rPr>
        <w:t>Brigham Young University-Hawaii School of Education</w:t>
      </w:r>
    </w:p>
    <w:p w14:paraId="291970D9" w14:textId="77777777" w:rsidR="001B12EE" w:rsidRPr="001B12EE" w:rsidRDefault="001B12EE" w:rsidP="001B12EE">
      <w:pPr>
        <w:spacing w:after="0" w:line="240" w:lineRule="auto"/>
        <w:jc w:val="center"/>
        <w:rPr>
          <w:rFonts w:cstheme="minorHAnsi"/>
          <w:b/>
        </w:rPr>
      </w:pPr>
    </w:p>
    <w:p w14:paraId="500B0EE5" w14:textId="77777777" w:rsidR="00A859D0" w:rsidRPr="001B12EE" w:rsidRDefault="00A859D0" w:rsidP="00042261">
      <w:pPr>
        <w:spacing w:after="0" w:line="240" w:lineRule="auto"/>
        <w:rPr>
          <w:rFonts w:cstheme="minorHAnsi"/>
        </w:rPr>
      </w:pPr>
    </w:p>
    <w:tbl>
      <w:tblPr>
        <w:tblStyle w:val="TableGrid"/>
        <w:tblW w:w="0" w:type="auto"/>
        <w:tblLook w:val="04A0" w:firstRow="1" w:lastRow="0" w:firstColumn="1" w:lastColumn="0" w:noHBand="0" w:noVBand="1"/>
      </w:tblPr>
      <w:tblGrid>
        <w:gridCol w:w="4998"/>
        <w:gridCol w:w="4352"/>
      </w:tblGrid>
      <w:tr w:rsidR="00B676B1" w:rsidRPr="00EB796A" w14:paraId="07B3E166" w14:textId="77777777" w:rsidTr="00DF164E">
        <w:tc>
          <w:tcPr>
            <w:tcW w:w="4998" w:type="dxa"/>
          </w:tcPr>
          <w:p w14:paraId="53474DC4" w14:textId="77777777" w:rsidR="008B6DC7" w:rsidRDefault="00B676B1">
            <w:pPr>
              <w:rPr>
                <w:rFonts w:cstheme="minorHAnsi"/>
                <w:b/>
              </w:rPr>
            </w:pPr>
            <w:r w:rsidRPr="00EB796A">
              <w:rPr>
                <w:rFonts w:cstheme="minorHAnsi"/>
                <w:b/>
              </w:rPr>
              <w:t>Teacher:</w:t>
            </w:r>
            <w:r w:rsidR="008B6DC7">
              <w:rPr>
                <w:rFonts w:cstheme="minorHAnsi"/>
                <w:b/>
              </w:rPr>
              <w:t xml:space="preserve"> </w:t>
            </w:r>
          </w:p>
          <w:p w14:paraId="717F4B97" w14:textId="757AB776" w:rsidR="00226E56" w:rsidRDefault="00AC2686" w:rsidP="00524969">
            <w:pPr>
              <w:pStyle w:val="ListParagraph"/>
              <w:numPr>
                <w:ilvl w:val="0"/>
                <w:numId w:val="8"/>
              </w:numPr>
              <w:rPr>
                <w:rFonts w:cstheme="minorHAnsi"/>
              </w:rPr>
            </w:pPr>
            <w:r>
              <w:rPr>
                <w:rFonts w:cstheme="minorHAnsi"/>
              </w:rPr>
              <w:t>Grace Mataitusi</w:t>
            </w:r>
          </w:p>
          <w:p w14:paraId="3B83D592" w14:textId="77777777" w:rsidR="00524969" w:rsidRPr="00524969" w:rsidRDefault="00524969" w:rsidP="00524969">
            <w:pPr>
              <w:pStyle w:val="ListParagraph"/>
              <w:rPr>
                <w:rFonts w:cstheme="minorHAnsi"/>
              </w:rPr>
            </w:pPr>
          </w:p>
        </w:tc>
        <w:tc>
          <w:tcPr>
            <w:tcW w:w="4352" w:type="dxa"/>
          </w:tcPr>
          <w:p w14:paraId="4BA5034D" w14:textId="77777777" w:rsidR="008B6DC7" w:rsidRDefault="00FF5680">
            <w:pPr>
              <w:rPr>
                <w:rFonts w:cstheme="minorHAnsi"/>
                <w:b/>
              </w:rPr>
            </w:pPr>
            <w:r>
              <w:rPr>
                <w:rFonts w:cstheme="minorHAnsi"/>
                <w:b/>
              </w:rPr>
              <w:t xml:space="preserve">Grade </w:t>
            </w:r>
            <w:r w:rsidR="00524969">
              <w:rPr>
                <w:rFonts w:cstheme="minorHAnsi"/>
                <w:b/>
              </w:rPr>
              <w:t xml:space="preserve">Level </w:t>
            </w:r>
            <w:r>
              <w:rPr>
                <w:rFonts w:cstheme="minorHAnsi"/>
                <w:b/>
              </w:rPr>
              <w:t>&amp; Content Area</w:t>
            </w:r>
            <w:r w:rsidR="007C2581">
              <w:rPr>
                <w:rFonts w:cstheme="minorHAnsi"/>
                <w:b/>
              </w:rPr>
              <w:t>:</w:t>
            </w:r>
          </w:p>
          <w:p w14:paraId="147C82D5" w14:textId="37D3C46F" w:rsidR="00B676B1" w:rsidRPr="00AA2FAA" w:rsidRDefault="00AC2686" w:rsidP="00AA2FAA">
            <w:pPr>
              <w:rPr>
                <w:rFonts w:cstheme="minorHAnsi"/>
              </w:rPr>
            </w:pPr>
            <w:r>
              <w:rPr>
                <w:rFonts w:cstheme="minorHAnsi"/>
              </w:rPr>
              <w:t>First Grade – English/Language Arts</w:t>
            </w:r>
          </w:p>
        </w:tc>
      </w:tr>
      <w:tr w:rsidR="00E76529" w:rsidRPr="00EB796A" w14:paraId="4AE85E8E" w14:textId="77777777" w:rsidTr="00DF164E">
        <w:tc>
          <w:tcPr>
            <w:tcW w:w="9350" w:type="dxa"/>
            <w:gridSpan w:val="2"/>
          </w:tcPr>
          <w:p w14:paraId="1ADACC7D" w14:textId="77777777" w:rsidR="00E76529" w:rsidRDefault="00E76529" w:rsidP="00181CD3">
            <w:pPr>
              <w:rPr>
                <w:rFonts w:cstheme="minorHAnsi"/>
                <w:b/>
              </w:rPr>
            </w:pPr>
            <w:r w:rsidRPr="00EB796A">
              <w:rPr>
                <w:rFonts w:cstheme="minorHAnsi"/>
                <w:b/>
              </w:rPr>
              <w:t>Lesson Title:</w:t>
            </w:r>
          </w:p>
          <w:p w14:paraId="769846FD" w14:textId="0FE6D091" w:rsidR="00864454" w:rsidRPr="00864454" w:rsidRDefault="009A647F" w:rsidP="00864454">
            <w:pPr>
              <w:rPr>
                <w:rFonts w:cstheme="minorHAnsi"/>
              </w:rPr>
            </w:pPr>
            <w:r>
              <w:rPr>
                <w:rFonts w:cstheme="minorHAnsi"/>
              </w:rPr>
              <w:t>Parts of Speech Part 1: Nouns, Verbs, and Adjectives</w:t>
            </w:r>
          </w:p>
        </w:tc>
      </w:tr>
      <w:tr w:rsidR="00864454" w:rsidRPr="00EB796A" w14:paraId="535A414A" w14:textId="77777777" w:rsidTr="00DF164E">
        <w:tc>
          <w:tcPr>
            <w:tcW w:w="9350" w:type="dxa"/>
            <w:gridSpan w:val="2"/>
          </w:tcPr>
          <w:p w14:paraId="4F805729" w14:textId="77777777" w:rsidR="00864454" w:rsidRDefault="00864454" w:rsidP="00864454">
            <w:pPr>
              <w:rPr>
                <w:b/>
              </w:rPr>
            </w:pPr>
            <w:r>
              <w:rPr>
                <w:b/>
              </w:rPr>
              <w:t>Questions to ask yourself -</w:t>
            </w:r>
            <w:r w:rsidRPr="005B14DA">
              <w:rPr>
                <w:b/>
              </w:rPr>
              <w:t xml:space="preserve"> </w:t>
            </w:r>
            <w:r>
              <w:rPr>
                <w:b/>
              </w:rPr>
              <w:t>BEFORE</w:t>
            </w:r>
            <w:r w:rsidRPr="005B14DA">
              <w:rPr>
                <w:b/>
              </w:rPr>
              <w:t xml:space="preserve"> &amp; </w:t>
            </w:r>
            <w:r>
              <w:rPr>
                <w:b/>
              </w:rPr>
              <w:t>DURING</w:t>
            </w:r>
          </w:p>
          <w:p w14:paraId="099C971D" w14:textId="77777777" w:rsidR="00864454" w:rsidRPr="005B14DA" w:rsidRDefault="00864454" w:rsidP="00864454">
            <w:pPr>
              <w:rPr>
                <w:b/>
              </w:rPr>
            </w:pPr>
          </w:p>
          <w:p w14:paraId="575DF77E" w14:textId="77777777" w:rsidR="00864454" w:rsidRDefault="00864454" w:rsidP="00864454">
            <w:pPr>
              <w:pStyle w:val="ListParagraph"/>
              <w:numPr>
                <w:ilvl w:val="0"/>
                <w:numId w:val="21"/>
              </w:numPr>
            </w:pPr>
            <w:r>
              <w:t>What do I want my students to learn? (OUTCOMES)</w:t>
            </w:r>
          </w:p>
          <w:p w14:paraId="37E410D6" w14:textId="1CBC7819" w:rsidR="00864454" w:rsidRDefault="00FE469B" w:rsidP="00FE469B">
            <w:pPr>
              <w:pStyle w:val="ListParagraph"/>
              <w:numPr>
                <w:ilvl w:val="0"/>
                <w:numId w:val="21"/>
              </w:numPr>
              <w:rPr>
                <w:rFonts w:cstheme="minorHAnsi"/>
                <w:b/>
              </w:rPr>
            </w:pPr>
            <w:r>
              <w:t xml:space="preserve">How will I use DIFFERENTIATION and FORMATIVE ASSESSMENTS? </w:t>
            </w:r>
          </w:p>
          <w:p w14:paraId="4366A1CE" w14:textId="77777777" w:rsidR="00864454" w:rsidRPr="00EB796A" w:rsidRDefault="00864454" w:rsidP="00181CD3">
            <w:pPr>
              <w:rPr>
                <w:rFonts w:cstheme="minorHAnsi"/>
                <w:b/>
              </w:rPr>
            </w:pPr>
          </w:p>
        </w:tc>
      </w:tr>
      <w:tr w:rsidR="00E76529" w:rsidRPr="00EB796A" w14:paraId="3C4D0FD6" w14:textId="77777777" w:rsidTr="00DF164E">
        <w:tc>
          <w:tcPr>
            <w:tcW w:w="9350" w:type="dxa"/>
            <w:gridSpan w:val="2"/>
          </w:tcPr>
          <w:p w14:paraId="48878B79" w14:textId="77777777" w:rsidR="00E76529" w:rsidRDefault="00E76529" w:rsidP="00181CD3">
            <w:pPr>
              <w:rPr>
                <w:rFonts w:cstheme="minorHAnsi"/>
                <w:b/>
              </w:rPr>
            </w:pPr>
            <w:r w:rsidRPr="00EB796A">
              <w:rPr>
                <w:rFonts w:cstheme="minorHAnsi"/>
                <w:b/>
              </w:rPr>
              <w:t>Materials:</w:t>
            </w:r>
          </w:p>
          <w:p w14:paraId="12FE87C3" w14:textId="6548326E" w:rsidR="00524969" w:rsidRPr="009A647F" w:rsidRDefault="00774310" w:rsidP="00774310">
            <w:pPr>
              <w:pStyle w:val="ListParagraph"/>
              <w:numPr>
                <w:ilvl w:val="0"/>
                <w:numId w:val="28"/>
              </w:numPr>
              <w:rPr>
                <w:rFonts w:cstheme="minorHAnsi"/>
                <w:b/>
              </w:rPr>
            </w:pPr>
            <w:r>
              <w:rPr>
                <w:rFonts w:cstheme="minorHAnsi"/>
                <w:bCs/>
              </w:rPr>
              <w:t>Notecards</w:t>
            </w:r>
          </w:p>
          <w:p w14:paraId="1DC38F9D" w14:textId="14D3FD60" w:rsidR="009A647F" w:rsidRPr="00774310" w:rsidRDefault="009A647F" w:rsidP="00774310">
            <w:pPr>
              <w:pStyle w:val="ListParagraph"/>
              <w:numPr>
                <w:ilvl w:val="0"/>
                <w:numId w:val="28"/>
              </w:numPr>
              <w:rPr>
                <w:rFonts w:cstheme="minorHAnsi"/>
                <w:b/>
              </w:rPr>
            </w:pPr>
            <w:r>
              <w:rPr>
                <w:rFonts w:cstheme="minorHAnsi"/>
                <w:bCs/>
              </w:rPr>
              <w:t>Pencils</w:t>
            </w:r>
          </w:p>
          <w:p w14:paraId="649BA675" w14:textId="3EA1F817" w:rsidR="00774310" w:rsidRPr="00774310" w:rsidRDefault="00774310" w:rsidP="00774310">
            <w:pPr>
              <w:pStyle w:val="ListParagraph"/>
              <w:numPr>
                <w:ilvl w:val="0"/>
                <w:numId w:val="28"/>
              </w:numPr>
              <w:rPr>
                <w:rFonts w:cstheme="minorHAnsi"/>
                <w:b/>
              </w:rPr>
            </w:pPr>
            <w:r>
              <w:rPr>
                <w:rFonts w:cstheme="minorHAnsi"/>
                <w:bCs/>
              </w:rPr>
              <w:t>Graphic organizers</w:t>
            </w:r>
          </w:p>
          <w:p w14:paraId="66B76444" w14:textId="7CC8FA79" w:rsidR="00774310" w:rsidRPr="00774310" w:rsidRDefault="00774310" w:rsidP="00774310">
            <w:pPr>
              <w:pStyle w:val="ListParagraph"/>
              <w:numPr>
                <w:ilvl w:val="0"/>
                <w:numId w:val="28"/>
              </w:numPr>
              <w:rPr>
                <w:rFonts w:cstheme="minorHAnsi"/>
                <w:b/>
              </w:rPr>
            </w:pPr>
            <w:r>
              <w:rPr>
                <w:rFonts w:cstheme="minorHAnsi"/>
                <w:bCs/>
              </w:rPr>
              <w:t>PowerPoint Presentation</w:t>
            </w:r>
          </w:p>
          <w:p w14:paraId="453DEF4A" w14:textId="2234F599" w:rsidR="00774310" w:rsidRPr="00774310" w:rsidRDefault="00774310" w:rsidP="00774310">
            <w:pPr>
              <w:pStyle w:val="ListParagraph"/>
              <w:numPr>
                <w:ilvl w:val="0"/>
                <w:numId w:val="28"/>
              </w:numPr>
              <w:rPr>
                <w:rFonts w:cstheme="minorHAnsi"/>
                <w:b/>
              </w:rPr>
            </w:pPr>
            <w:r>
              <w:rPr>
                <w:rFonts w:cstheme="minorHAnsi"/>
                <w:bCs/>
              </w:rPr>
              <w:t>Two different kinds of MadLib-type sheets</w:t>
            </w:r>
          </w:p>
          <w:p w14:paraId="64BEAC8C" w14:textId="23AC17B4" w:rsidR="00774310" w:rsidRPr="009A647F" w:rsidRDefault="009A647F" w:rsidP="00774310">
            <w:pPr>
              <w:pStyle w:val="ListParagraph"/>
              <w:numPr>
                <w:ilvl w:val="0"/>
                <w:numId w:val="28"/>
              </w:numPr>
              <w:rPr>
                <w:rFonts w:cstheme="minorHAnsi"/>
                <w:b/>
              </w:rPr>
            </w:pPr>
            <w:r>
              <w:rPr>
                <w:rFonts w:cstheme="minorHAnsi"/>
                <w:bCs/>
              </w:rPr>
              <w:t xml:space="preserve">Images within PowerPoint </w:t>
            </w:r>
          </w:p>
          <w:p w14:paraId="1C162757" w14:textId="793173BE" w:rsidR="009A647F" w:rsidRPr="00774310" w:rsidRDefault="009A647F" w:rsidP="00774310">
            <w:pPr>
              <w:pStyle w:val="ListParagraph"/>
              <w:numPr>
                <w:ilvl w:val="0"/>
                <w:numId w:val="28"/>
              </w:numPr>
              <w:rPr>
                <w:rFonts w:cstheme="minorHAnsi"/>
                <w:b/>
              </w:rPr>
            </w:pPr>
            <w:r>
              <w:rPr>
                <w:rFonts w:cstheme="minorHAnsi"/>
                <w:bCs/>
              </w:rPr>
              <w:t>Worksheet</w:t>
            </w:r>
          </w:p>
          <w:p w14:paraId="04E4AAAF" w14:textId="77777777" w:rsidR="00864454" w:rsidRDefault="00864454" w:rsidP="00864454">
            <w:pPr>
              <w:rPr>
                <w:rFonts w:cstheme="minorHAnsi"/>
                <w:b/>
              </w:rPr>
            </w:pPr>
          </w:p>
          <w:p w14:paraId="5374A0E3" w14:textId="77777777" w:rsidR="00864454" w:rsidRPr="00864454" w:rsidRDefault="00864454" w:rsidP="00864454">
            <w:pPr>
              <w:rPr>
                <w:rFonts w:cstheme="minorHAnsi"/>
                <w:b/>
              </w:rPr>
            </w:pPr>
          </w:p>
        </w:tc>
      </w:tr>
      <w:tr w:rsidR="00E76529" w:rsidRPr="00EB796A" w14:paraId="7E283D5C" w14:textId="77777777" w:rsidTr="00DF164E">
        <w:tc>
          <w:tcPr>
            <w:tcW w:w="9350" w:type="dxa"/>
            <w:gridSpan w:val="2"/>
          </w:tcPr>
          <w:p w14:paraId="736569BE" w14:textId="77777777" w:rsidR="00E76529" w:rsidRPr="00EB796A" w:rsidRDefault="00E76529" w:rsidP="00181CD3">
            <w:pPr>
              <w:rPr>
                <w:rFonts w:cstheme="minorHAnsi"/>
                <w:b/>
              </w:rPr>
            </w:pPr>
            <w:r w:rsidRPr="00EB796A">
              <w:rPr>
                <w:rFonts w:cstheme="minorHAnsi"/>
                <w:b/>
              </w:rPr>
              <w:t>Common Core State Standards</w:t>
            </w:r>
            <w:r w:rsidR="00746B76">
              <w:rPr>
                <w:rFonts w:cstheme="minorHAnsi"/>
                <w:b/>
              </w:rPr>
              <w:t xml:space="preserve"> </w:t>
            </w:r>
            <w:r w:rsidR="00983FE6">
              <w:rPr>
                <w:rFonts w:cstheme="minorHAnsi"/>
                <w:b/>
              </w:rPr>
              <w:t>and/or</w:t>
            </w:r>
            <w:r w:rsidR="00746B76">
              <w:rPr>
                <w:rFonts w:cstheme="minorHAnsi"/>
                <w:b/>
              </w:rPr>
              <w:t xml:space="preserve"> Content Standards</w:t>
            </w:r>
            <w:r w:rsidRPr="00EB796A">
              <w:rPr>
                <w:rFonts w:cstheme="minorHAnsi"/>
                <w:b/>
              </w:rPr>
              <w:t>:</w:t>
            </w:r>
          </w:p>
          <w:p w14:paraId="14969889" w14:textId="5223B7E1" w:rsidR="00524969" w:rsidRDefault="00524969" w:rsidP="00864454">
            <w:pPr>
              <w:rPr>
                <w:rFonts w:cstheme="minorHAnsi"/>
              </w:rPr>
            </w:pPr>
          </w:p>
          <w:p w14:paraId="33FDE853" w14:textId="77777777" w:rsidR="00297155" w:rsidRPr="00297155" w:rsidRDefault="00297155" w:rsidP="00297155">
            <w:pPr>
              <w:ind w:left="720"/>
              <w:rPr>
                <w:rFonts w:cstheme="minorHAnsi"/>
              </w:rPr>
            </w:pPr>
            <w:r w:rsidRPr="00297155">
              <w:rPr>
                <w:rFonts w:cstheme="minorHAnsi"/>
              </w:rPr>
              <w:t>CCSS.ELA-LITERACY.L.3.1.A</w:t>
            </w:r>
          </w:p>
          <w:p w14:paraId="2EC67632" w14:textId="77777777" w:rsidR="00297155" w:rsidRPr="00297155" w:rsidRDefault="00297155" w:rsidP="00297155">
            <w:pPr>
              <w:ind w:left="720"/>
              <w:rPr>
                <w:rFonts w:cstheme="minorHAnsi"/>
              </w:rPr>
            </w:pPr>
            <w:r w:rsidRPr="00297155">
              <w:rPr>
                <w:rFonts w:cstheme="minorHAnsi"/>
              </w:rPr>
              <w:t>Explain the function of nouns, pronouns, verbs, adjectives, and adverbs in general and their functions in particular sentences.</w:t>
            </w:r>
          </w:p>
          <w:p w14:paraId="706672A5" w14:textId="77777777" w:rsidR="00864454" w:rsidRDefault="00864454" w:rsidP="00864454">
            <w:pPr>
              <w:rPr>
                <w:rFonts w:cstheme="minorHAnsi"/>
              </w:rPr>
            </w:pPr>
          </w:p>
          <w:p w14:paraId="25490A98" w14:textId="77777777" w:rsidR="00864454" w:rsidRPr="00864454" w:rsidRDefault="00864454" w:rsidP="00864454">
            <w:pPr>
              <w:rPr>
                <w:rFonts w:cstheme="minorHAnsi"/>
              </w:rPr>
            </w:pPr>
          </w:p>
        </w:tc>
      </w:tr>
      <w:tr w:rsidR="00E76529" w:rsidRPr="00EB796A" w14:paraId="6B7488F4" w14:textId="77777777" w:rsidTr="00DF164E">
        <w:tc>
          <w:tcPr>
            <w:tcW w:w="9350" w:type="dxa"/>
            <w:gridSpan w:val="2"/>
          </w:tcPr>
          <w:p w14:paraId="68C6F1F3" w14:textId="529D8F89" w:rsidR="00E76529" w:rsidRPr="00EB796A" w:rsidRDefault="00E76529" w:rsidP="00181CD3">
            <w:pPr>
              <w:rPr>
                <w:rFonts w:cstheme="minorHAnsi"/>
                <w:b/>
              </w:rPr>
            </w:pPr>
            <w:r w:rsidRPr="00EB796A">
              <w:rPr>
                <w:rFonts w:cstheme="minorHAnsi"/>
                <w:b/>
              </w:rPr>
              <w:t xml:space="preserve">Lesson </w:t>
            </w:r>
            <w:r w:rsidR="00DE274D">
              <w:rPr>
                <w:rFonts w:cstheme="minorHAnsi"/>
                <w:b/>
              </w:rPr>
              <w:t>Outcomes</w:t>
            </w:r>
            <w:r w:rsidRPr="00EB796A">
              <w:rPr>
                <w:rFonts w:cstheme="minorHAnsi"/>
                <w:b/>
              </w:rPr>
              <w:t>:</w:t>
            </w:r>
            <w:r w:rsidR="00C52FDC">
              <w:rPr>
                <w:rFonts w:cstheme="minorHAnsi"/>
                <w:b/>
              </w:rPr>
              <w:t xml:space="preserve"> </w:t>
            </w:r>
            <w:r w:rsidR="00793657">
              <w:rPr>
                <w:rFonts w:cstheme="minorHAnsi"/>
                <w:b/>
              </w:rPr>
              <w:t>(1-2 outcomes. NOT more than 3 outcomes Use exact ‘thinking/doing’ verbs)</w:t>
            </w:r>
          </w:p>
          <w:p w14:paraId="333CD71D" w14:textId="77777777" w:rsidR="00524969" w:rsidRDefault="00524969" w:rsidP="00864454">
            <w:pPr>
              <w:rPr>
                <w:rFonts w:cstheme="minorHAnsi"/>
              </w:rPr>
            </w:pPr>
          </w:p>
          <w:p w14:paraId="085AFAAF" w14:textId="1B674D25" w:rsidR="00864454" w:rsidRDefault="00664C0E" w:rsidP="00864454">
            <w:pPr>
              <w:pStyle w:val="ListParagraph"/>
              <w:numPr>
                <w:ilvl w:val="0"/>
                <w:numId w:val="24"/>
              </w:numPr>
              <w:rPr>
                <w:rFonts w:cstheme="minorHAnsi"/>
              </w:rPr>
            </w:pPr>
            <w:r>
              <w:rPr>
                <w:rFonts w:cstheme="minorHAnsi"/>
              </w:rPr>
              <w:t xml:space="preserve">Given a sentence, students will be able to accurately identify and label </w:t>
            </w:r>
            <w:r w:rsidR="0089575F">
              <w:rPr>
                <w:rFonts w:cstheme="minorHAnsi"/>
              </w:rPr>
              <w:t>the</w:t>
            </w:r>
            <w:r>
              <w:rPr>
                <w:rFonts w:cstheme="minorHAnsi"/>
              </w:rPr>
              <w:t xml:space="preserve"> noun</w:t>
            </w:r>
            <w:r w:rsidR="0089575F">
              <w:rPr>
                <w:rFonts w:cstheme="minorHAnsi"/>
              </w:rPr>
              <w:t>(s)</w:t>
            </w:r>
            <w:r>
              <w:rPr>
                <w:rFonts w:cstheme="minorHAnsi"/>
              </w:rPr>
              <w:t>, verb</w:t>
            </w:r>
            <w:r w:rsidR="0089575F">
              <w:rPr>
                <w:rFonts w:cstheme="minorHAnsi"/>
              </w:rPr>
              <w:t>(s)</w:t>
            </w:r>
            <w:r>
              <w:rPr>
                <w:rFonts w:cstheme="minorHAnsi"/>
              </w:rPr>
              <w:t xml:space="preserve">, </w:t>
            </w:r>
            <w:r w:rsidR="0089575F">
              <w:rPr>
                <w:rFonts w:cstheme="minorHAnsi"/>
              </w:rPr>
              <w:t>and adjective(s).</w:t>
            </w:r>
          </w:p>
          <w:p w14:paraId="34C901D7" w14:textId="45D22DA1" w:rsidR="001A0735" w:rsidRPr="001A0735" w:rsidRDefault="001A0735" w:rsidP="00864454">
            <w:pPr>
              <w:pStyle w:val="ListParagraph"/>
              <w:numPr>
                <w:ilvl w:val="0"/>
                <w:numId w:val="24"/>
              </w:numPr>
              <w:rPr>
                <w:rFonts w:cstheme="minorHAnsi"/>
              </w:rPr>
            </w:pPr>
            <w:r>
              <w:rPr>
                <w:rFonts w:cstheme="minorHAnsi"/>
              </w:rPr>
              <w:t xml:space="preserve">Students will be able to define </w:t>
            </w:r>
            <w:r w:rsidR="0089575F">
              <w:rPr>
                <w:rFonts w:cstheme="minorHAnsi"/>
              </w:rPr>
              <w:t xml:space="preserve">these parts of speech – nouns, verbs, and adjectives </w:t>
            </w:r>
            <w:r w:rsidR="00453EF8">
              <w:rPr>
                <w:rFonts w:cstheme="minorHAnsi"/>
              </w:rPr>
              <w:t>–</w:t>
            </w:r>
            <w:r w:rsidR="00DB4ED9">
              <w:rPr>
                <w:rFonts w:cstheme="minorHAnsi"/>
              </w:rPr>
              <w:t xml:space="preserve"> with</w:t>
            </w:r>
            <w:r w:rsidR="00453EF8">
              <w:rPr>
                <w:rFonts w:cstheme="minorHAnsi"/>
              </w:rPr>
              <w:t xml:space="preserve">in the 5 range on </w:t>
            </w:r>
            <w:r w:rsidR="00B4795D">
              <w:rPr>
                <w:rFonts w:cstheme="minorHAnsi"/>
              </w:rPr>
              <w:t>the worksheet.</w:t>
            </w:r>
          </w:p>
          <w:p w14:paraId="254FD169" w14:textId="05A42120" w:rsidR="00864454" w:rsidRDefault="00864454" w:rsidP="00864454">
            <w:pPr>
              <w:rPr>
                <w:rFonts w:cstheme="minorHAnsi"/>
              </w:rPr>
            </w:pPr>
          </w:p>
          <w:p w14:paraId="022167B7" w14:textId="77777777" w:rsidR="00864454" w:rsidRDefault="00864454" w:rsidP="00864454">
            <w:pPr>
              <w:rPr>
                <w:rFonts w:cstheme="minorHAnsi"/>
              </w:rPr>
            </w:pPr>
          </w:p>
          <w:p w14:paraId="42E522CA" w14:textId="77777777" w:rsidR="00864454" w:rsidRPr="00864454" w:rsidRDefault="00864454" w:rsidP="00864454">
            <w:pPr>
              <w:rPr>
                <w:rFonts w:cstheme="minorHAnsi"/>
              </w:rPr>
            </w:pPr>
          </w:p>
        </w:tc>
      </w:tr>
      <w:tr w:rsidR="00E76529" w:rsidRPr="00EB796A" w14:paraId="10052059" w14:textId="77777777" w:rsidTr="00DF164E">
        <w:tc>
          <w:tcPr>
            <w:tcW w:w="9350" w:type="dxa"/>
            <w:gridSpan w:val="2"/>
            <w:tcBorders>
              <w:bottom w:val="single" w:sz="2" w:space="0" w:color="auto"/>
            </w:tcBorders>
          </w:tcPr>
          <w:p w14:paraId="70B6F638" w14:textId="77777777" w:rsidR="00E76529" w:rsidRPr="00EB796A" w:rsidRDefault="00E76529" w:rsidP="00181CD3">
            <w:pPr>
              <w:rPr>
                <w:rFonts w:cstheme="minorHAnsi"/>
              </w:rPr>
            </w:pPr>
            <w:r w:rsidRPr="00EB796A">
              <w:rPr>
                <w:rFonts w:cstheme="minorHAnsi"/>
                <w:b/>
              </w:rPr>
              <w:t>Background</w:t>
            </w:r>
            <w:r w:rsidRPr="00EB796A">
              <w:rPr>
                <w:rFonts w:cstheme="minorHAnsi"/>
              </w:rPr>
              <w:t>:</w:t>
            </w:r>
            <w:r w:rsidR="007657F5">
              <w:rPr>
                <w:rFonts w:cstheme="minorHAnsi"/>
              </w:rPr>
              <w:t xml:space="preserve"> </w:t>
            </w:r>
            <w:r w:rsidR="007657F5" w:rsidRPr="007657F5">
              <w:rPr>
                <w:rFonts w:cstheme="minorHAnsi"/>
                <w:b/>
              </w:rPr>
              <w:t>(3 separate and complete paragraphs)</w:t>
            </w:r>
          </w:p>
          <w:p w14:paraId="3610ACAB" w14:textId="2A0A1153" w:rsidR="00E76529" w:rsidRDefault="007657F5" w:rsidP="00E76529">
            <w:pPr>
              <w:pStyle w:val="ListParagraph"/>
              <w:numPr>
                <w:ilvl w:val="0"/>
                <w:numId w:val="1"/>
              </w:numPr>
              <w:rPr>
                <w:rFonts w:cstheme="minorHAnsi"/>
              </w:rPr>
            </w:pPr>
            <w:r>
              <w:rPr>
                <w:rFonts w:cstheme="minorHAnsi"/>
              </w:rPr>
              <w:t>1</w:t>
            </w:r>
            <w:r w:rsidRPr="007657F5">
              <w:rPr>
                <w:rFonts w:cstheme="minorHAnsi"/>
                <w:vertAlign w:val="superscript"/>
              </w:rPr>
              <w:t>st</w:t>
            </w:r>
            <w:r>
              <w:rPr>
                <w:rFonts w:cstheme="minorHAnsi"/>
              </w:rPr>
              <w:t xml:space="preserve"> Paragraph – Learners: </w:t>
            </w:r>
            <w:r w:rsidR="00DE274D">
              <w:rPr>
                <w:rFonts w:cstheme="minorHAnsi"/>
              </w:rPr>
              <w:t>D</w:t>
            </w:r>
            <w:r w:rsidR="00E76529" w:rsidRPr="00EB796A">
              <w:rPr>
                <w:rFonts w:cstheme="minorHAnsi"/>
              </w:rPr>
              <w:t>escribe th</w:t>
            </w:r>
            <w:r w:rsidR="001B0F07">
              <w:rPr>
                <w:rFonts w:cstheme="minorHAnsi"/>
              </w:rPr>
              <w:t>e learner</w:t>
            </w:r>
            <w:r w:rsidR="00871343" w:rsidRPr="00EB796A">
              <w:rPr>
                <w:rFonts w:cstheme="minorHAnsi"/>
              </w:rPr>
              <w:t>s you will be teaching</w:t>
            </w:r>
            <w:r w:rsidR="00B4583A">
              <w:rPr>
                <w:rFonts w:cstheme="minorHAnsi"/>
              </w:rPr>
              <w:t>. This includes their experiences, interests, and backgrounds. Also</w:t>
            </w:r>
            <w:r w:rsidR="00DC7B45">
              <w:rPr>
                <w:rFonts w:cstheme="minorHAnsi"/>
              </w:rPr>
              <w:t>,</w:t>
            </w:r>
            <w:r w:rsidR="00B4583A">
              <w:rPr>
                <w:rFonts w:cstheme="minorHAnsi"/>
              </w:rPr>
              <w:t xml:space="preserve"> describe </w:t>
            </w:r>
            <w:r w:rsidR="00871343" w:rsidRPr="00EB796A">
              <w:rPr>
                <w:rFonts w:cstheme="minorHAnsi"/>
              </w:rPr>
              <w:t xml:space="preserve">what </w:t>
            </w:r>
            <w:r w:rsidR="007F7485">
              <w:rPr>
                <w:rFonts w:cstheme="minorHAnsi"/>
              </w:rPr>
              <w:t xml:space="preserve">(you anticipate) </w:t>
            </w:r>
            <w:r w:rsidR="00871343" w:rsidRPr="00EB796A">
              <w:rPr>
                <w:rFonts w:cstheme="minorHAnsi"/>
              </w:rPr>
              <w:t>they already know about the lesson/concept.</w:t>
            </w:r>
          </w:p>
          <w:p w14:paraId="5F476861" w14:textId="6BC10231" w:rsidR="001A0735" w:rsidRPr="001A0735" w:rsidRDefault="008E77A3" w:rsidP="001A0735">
            <w:pPr>
              <w:pStyle w:val="ListParagraph"/>
              <w:numPr>
                <w:ilvl w:val="1"/>
                <w:numId w:val="1"/>
              </w:numPr>
              <w:rPr>
                <w:rFonts w:cstheme="minorHAnsi"/>
              </w:rPr>
            </w:pPr>
            <w:r>
              <w:rPr>
                <w:rFonts w:cstheme="minorHAnsi"/>
              </w:rPr>
              <w:t xml:space="preserve">My classroom is comprised of eight and nine year old third graders with mixed cultural backgrounds. There are three students in particular that are English language </w:t>
            </w:r>
            <w:r>
              <w:rPr>
                <w:rFonts w:cstheme="minorHAnsi"/>
              </w:rPr>
              <w:lastRenderedPageBreak/>
              <w:t xml:space="preserve">learners and seem to lack some of the foundational language and grammar knowledge that the other students have. Prior to this lesson, students have been exposed to noun and verb formation </w:t>
            </w:r>
            <w:r w:rsidR="0089575F">
              <w:rPr>
                <w:rFonts w:cstheme="minorHAnsi"/>
              </w:rPr>
              <w:t>in a general sense.</w:t>
            </w:r>
            <w:r>
              <w:rPr>
                <w:rFonts w:cstheme="minorHAnsi"/>
              </w:rPr>
              <w:t xml:space="preserve"> However explicit instruction pertaining to </w:t>
            </w:r>
            <w:r w:rsidR="0089575F">
              <w:rPr>
                <w:rFonts w:cstheme="minorHAnsi"/>
              </w:rPr>
              <w:t>these elements have not been given.</w:t>
            </w:r>
            <w:r>
              <w:rPr>
                <w:rFonts w:cstheme="minorHAnsi"/>
              </w:rPr>
              <w:t xml:space="preserve"> I anticipate that </w:t>
            </w:r>
            <w:r w:rsidR="0089575F">
              <w:rPr>
                <w:rFonts w:cstheme="minorHAnsi"/>
              </w:rPr>
              <w:t>the least familiarity surrounds pronouns and adverbs</w:t>
            </w:r>
            <w:r>
              <w:rPr>
                <w:rFonts w:cstheme="minorHAnsi"/>
              </w:rPr>
              <w:t xml:space="preserve">. </w:t>
            </w:r>
            <w:r w:rsidR="0089575F">
              <w:rPr>
                <w:rFonts w:cstheme="minorHAnsi"/>
              </w:rPr>
              <w:t>I will be introducing students only to nouns, verbs, and adjectives in this lesson because the other two parts of speech – adverbs and pronouns – as founded upon these initial three. There will be some students more familiar with these first three parts of speech, but the activities will still keep them engaged as they create.</w:t>
            </w:r>
          </w:p>
          <w:p w14:paraId="38BCEC5F" w14:textId="77777777" w:rsidR="00661799" w:rsidRPr="00EB796A" w:rsidRDefault="00661799" w:rsidP="00661799">
            <w:pPr>
              <w:pStyle w:val="ListParagraph"/>
              <w:rPr>
                <w:rFonts w:cstheme="minorHAnsi"/>
              </w:rPr>
            </w:pPr>
          </w:p>
          <w:p w14:paraId="5A4F166B" w14:textId="5F5081DB" w:rsidR="001A0735" w:rsidRPr="001A0735" w:rsidRDefault="007657F5" w:rsidP="001A0735">
            <w:pPr>
              <w:pStyle w:val="ListParagraph"/>
              <w:numPr>
                <w:ilvl w:val="0"/>
                <w:numId w:val="1"/>
              </w:numPr>
              <w:rPr>
                <w:rFonts w:cstheme="minorHAnsi"/>
              </w:rPr>
            </w:pPr>
            <w:r>
              <w:rPr>
                <w:rFonts w:cstheme="minorHAnsi"/>
              </w:rPr>
              <w:t>2</w:t>
            </w:r>
            <w:r w:rsidRPr="007657F5">
              <w:rPr>
                <w:rFonts w:cstheme="minorHAnsi"/>
                <w:vertAlign w:val="superscript"/>
              </w:rPr>
              <w:t>nd</w:t>
            </w:r>
            <w:r>
              <w:rPr>
                <w:rFonts w:cstheme="minorHAnsi"/>
              </w:rPr>
              <w:t xml:space="preserve"> Paragraph – Lesson </w:t>
            </w:r>
            <w:r w:rsidR="00820477">
              <w:rPr>
                <w:rFonts w:cstheme="minorHAnsi"/>
              </w:rPr>
              <w:t xml:space="preserve">Justification: </w:t>
            </w:r>
            <w:r w:rsidR="00DE274D">
              <w:rPr>
                <w:rFonts w:cstheme="minorHAnsi"/>
              </w:rPr>
              <w:t>J</w:t>
            </w:r>
            <w:r w:rsidR="00E76529" w:rsidRPr="00EB796A">
              <w:rPr>
                <w:rFonts w:cstheme="minorHAnsi"/>
              </w:rPr>
              <w:t xml:space="preserve">ustify </w:t>
            </w:r>
            <w:r w:rsidR="00E76529" w:rsidRPr="00EB796A">
              <w:rPr>
                <w:rFonts w:cstheme="minorHAnsi"/>
                <w:i/>
              </w:rPr>
              <w:t xml:space="preserve">what </w:t>
            </w:r>
            <w:r w:rsidR="00E76529" w:rsidRPr="00EB796A">
              <w:rPr>
                <w:rFonts w:cstheme="minorHAnsi"/>
              </w:rPr>
              <w:t>you will teach</w:t>
            </w:r>
            <w:r w:rsidR="009816C9" w:rsidRPr="00EB796A">
              <w:rPr>
                <w:rFonts w:cstheme="minorHAnsi"/>
              </w:rPr>
              <w:t>, or</w:t>
            </w:r>
            <w:r w:rsidR="007F7485">
              <w:rPr>
                <w:rFonts w:cstheme="minorHAnsi"/>
              </w:rPr>
              <w:t xml:space="preserve"> </w:t>
            </w:r>
            <w:r w:rsidR="009816C9" w:rsidRPr="00EB796A">
              <w:rPr>
                <w:rFonts w:cstheme="minorHAnsi"/>
              </w:rPr>
              <w:t>why this is appr</w:t>
            </w:r>
            <w:r w:rsidR="001B0F07">
              <w:rPr>
                <w:rFonts w:cstheme="minorHAnsi"/>
              </w:rPr>
              <w:t>o</w:t>
            </w:r>
            <w:r w:rsidR="00FC069D">
              <w:rPr>
                <w:rFonts w:cstheme="minorHAnsi"/>
              </w:rPr>
              <w:t>priate content for</w:t>
            </w:r>
            <w:r w:rsidR="001B0F07">
              <w:rPr>
                <w:rFonts w:cstheme="minorHAnsi"/>
              </w:rPr>
              <w:t xml:space="preserve"> </w:t>
            </w:r>
            <w:r w:rsidR="00FC069D">
              <w:rPr>
                <w:rFonts w:cstheme="minorHAnsi"/>
              </w:rPr>
              <w:t xml:space="preserve">your </w:t>
            </w:r>
            <w:r w:rsidR="001B0F07">
              <w:rPr>
                <w:rFonts w:cstheme="minorHAnsi"/>
              </w:rPr>
              <w:t>learner</w:t>
            </w:r>
            <w:r w:rsidR="009816C9" w:rsidRPr="00EB796A">
              <w:rPr>
                <w:rFonts w:cstheme="minorHAnsi"/>
              </w:rPr>
              <w:t>s</w:t>
            </w:r>
            <w:r w:rsidR="00E76529" w:rsidRPr="00EB796A">
              <w:rPr>
                <w:rFonts w:cstheme="minorHAnsi"/>
              </w:rPr>
              <w:t>.</w:t>
            </w:r>
          </w:p>
          <w:p w14:paraId="111D5705" w14:textId="16ED599D" w:rsidR="00661799" w:rsidRPr="001A0735" w:rsidRDefault="008E77A3" w:rsidP="001A0735">
            <w:pPr>
              <w:pStyle w:val="ListParagraph"/>
              <w:numPr>
                <w:ilvl w:val="1"/>
                <w:numId w:val="1"/>
              </w:numPr>
              <w:rPr>
                <w:rFonts w:cstheme="minorHAnsi"/>
              </w:rPr>
            </w:pPr>
            <w:r>
              <w:rPr>
                <w:rFonts w:cstheme="minorHAnsi"/>
              </w:rPr>
              <w:t xml:space="preserve">I will be formally introducing my students to these parts of speech: nouns, verbs, </w:t>
            </w:r>
            <w:r w:rsidR="0089575F">
              <w:rPr>
                <w:rFonts w:cstheme="minorHAnsi"/>
              </w:rPr>
              <w:t xml:space="preserve">and </w:t>
            </w:r>
            <w:r>
              <w:rPr>
                <w:rFonts w:cstheme="minorHAnsi"/>
              </w:rPr>
              <w:t xml:space="preserve">adjectives. While it may seem basic, these parts of speech are foundational in </w:t>
            </w:r>
            <w:r w:rsidR="009C3866">
              <w:rPr>
                <w:rFonts w:cstheme="minorHAnsi"/>
              </w:rPr>
              <w:t xml:space="preserve">language production. Being able to identify, produce, and explain these parts of speech allow for sentence and future paragraph development. Additionally, mastery of these foundations of speech will enable students to communicate intentionally and clearly in all settings. Without this foundation, students will struggle with further language development, production, and comprehension. This lesson will effectively introduce students to what these parts of speech are, how we use them, and the importance they play in language production. </w:t>
            </w:r>
            <w:r w:rsidR="0089575F">
              <w:rPr>
                <w:rFonts w:cstheme="minorHAnsi"/>
              </w:rPr>
              <w:t>This lesson also sets up a future lesson covering pronouns and adverbs.</w:t>
            </w:r>
          </w:p>
          <w:p w14:paraId="2DA01F74" w14:textId="2E9298F5" w:rsidR="00524969" w:rsidRDefault="007657F5" w:rsidP="007657F5">
            <w:pPr>
              <w:pStyle w:val="ListParagraph"/>
              <w:numPr>
                <w:ilvl w:val="0"/>
                <w:numId w:val="1"/>
              </w:numPr>
              <w:rPr>
                <w:rFonts w:cstheme="minorHAnsi"/>
              </w:rPr>
            </w:pPr>
            <w:r>
              <w:rPr>
                <w:rFonts w:cstheme="minorHAnsi"/>
              </w:rPr>
              <w:t>3</w:t>
            </w:r>
            <w:r w:rsidRPr="007657F5">
              <w:rPr>
                <w:rFonts w:cstheme="minorHAnsi"/>
                <w:vertAlign w:val="superscript"/>
              </w:rPr>
              <w:t>rd</w:t>
            </w:r>
            <w:r>
              <w:rPr>
                <w:rFonts w:cstheme="minorHAnsi"/>
              </w:rPr>
              <w:t xml:space="preserve"> Paragraph – Methods </w:t>
            </w:r>
            <w:r w:rsidR="00820477">
              <w:rPr>
                <w:rFonts w:cstheme="minorHAnsi"/>
              </w:rPr>
              <w:t xml:space="preserve">Justification: </w:t>
            </w:r>
            <w:r w:rsidR="00DE274D">
              <w:rPr>
                <w:rFonts w:cstheme="minorHAnsi"/>
              </w:rPr>
              <w:t>J</w:t>
            </w:r>
            <w:r w:rsidR="00E76529" w:rsidRPr="00EB796A">
              <w:rPr>
                <w:rFonts w:cstheme="minorHAnsi"/>
              </w:rPr>
              <w:t xml:space="preserve">ustify </w:t>
            </w:r>
            <w:r w:rsidR="009816C9" w:rsidRPr="00EB796A">
              <w:rPr>
                <w:rFonts w:cstheme="minorHAnsi"/>
                <w:i/>
              </w:rPr>
              <w:t xml:space="preserve">how </w:t>
            </w:r>
            <w:r w:rsidR="009816C9" w:rsidRPr="00EB796A">
              <w:rPr>
                <w:rFonts w:cstheme="minorHAnsi"/>
              </w:rPr>
              <w:t>you will teach, or</w:t>
            </w:r>
            <w:r w:rsidR="007F7485">
              <w:rPr>
                <w:rFonts w:cstheme="minorHAnsi"/>
              </w:rPr>
              <w:t xml:space="preserve"> </w:t>
            </w:r>
            <w:r w:rsidR="001D4686">
              <w:rPr>
                <w:rFonts w:cstheme="minorHAnsi"/>
              </w:rPr>
              <w:t xml:space="preserve">why </w:t>
            </w:r>
            <w:r w:rsidR="00E76529" w:rsidRPr="00EB796A">
              <w:rPr>
                <w:rFonts w:cstheme="minorHAnsi"/>
              </w:rPr>
              <w:t xml:space="preserve">the instructional </w:t>
            </w:r>
            <w:r w:rsidR="00793657">
              <w:rPr>
                <w:rFonts w:cstheme="minorHAnsi"/>
              </w:rPr>
              <w:t xml:space="preserve">models </w:t>
            </w:r>
            <w:r w:rsidR="009816C9" w:rsidRPr="00EB796A">
              <w:rPr>
                <w:rFonts w:cstheme="minorHAnsi"/>
              </w:rPr>
              <w:t>th</w:t>
            </w:r>
            <w:r w:rsidR="001B0F07">
              <w:rPr>
                <w:rFonts w:cstheme="minorHAnsi"/>
              </w:rPr>
              <w:t xml:space="preserve">at you will use </w:t>
            </w:r>
            <w:r w:rsidR="001D4686">
              <w:rPr>
                <w:rFonts w:cstheme="minorHAnsi"/>
              </w:rPr>
              <w:t>are appropriate</w:t>
            </w:r>
            <w:r w:rsidR="001B0F07">
              <w:rPr>
                <w:rFonts w:cstheme="minorHAnsi"/>
              </w:rPr>
              <w:t xml:space="preserve"> for your learner</w:t>
            </w:r>
            <w:r w:rsidR="001B0F07" w:rsidRPr="00EB796A">
              <w:rPr>
                <w:rFonts w:cstheme="minorHAnsi"/>
              </w:rPr>
              <w:t>s</w:t>
            </w:r>
            <w:r w:rsidR="009816C9" w:rsidRPr="00EB796A">
              <w:rPr>
                <w:rFonts w:cstheme="minorHAnsi"/>
              </w:rPr>
              <w:t>.</w:t>
            </w:r>
            <w:r>
              <w:rPr>
                <w:rFonts w:cstheme="minorHAnsi"/>
              </w:rPr>
              <w:t xml:space="preserve"> Remember the learning outcomes for your Instructional Model and describe why the instructional model you are using is appropriate for the content you are teaching.</w:t>
            </w:r>
          </w:p>
          <w:p w14:paraId="4902C625" w14:textId="3CF356C7" w:rsidR="001A0735" w:rsidRDefault="00C61627" w:rsidP="001A0735">
            <w:pPr>
              <w:pStyle w:val="ListParagraph"/>
              <w:numPr>
                <w:ilvl w:val="1"/>
                <w:numId w:val="1"/>
              </w:numPr>
              <w:rPr>
                <w:rFonts w:cstheme="minorHAnsi"/>
              </w:rPr>
            </w:pPr>
            <w:r>
              <w:rPr>
                <w:rFonts w:cstheme="minorHAnsi"/>
              </w:rPr>
              <w:t xml:space="preserve">I have chosen to use the Presentation Model for this lesson because it involves the introduction of new material. In order for students to be able to define and explain these parts of speech, they must first learn what they are and how they are used. This lesson will be a foundation upon which other lessons on language structure and development can build upon. The Presentation Model will be beneficial in this lesson because I will be introducing rules as well as giving examples and non-examples. Although we have only learned two lesson models so far, the Presentation Model is more appropriate in this case because a step-by-step format common in Direct Instruction would not be as effective in teaching about these parts of speech. Additionally, the </w:t>
            </w:r>
            <w:r w:rsidR="00DB4ED9">
              <w:rPr>
                <w:rFonts w:cstheme="minorHAnsi"/>
              </w:rPr>
              <w:t xml:space="preserve">Presentation Model allows for a better foundation formation because this topic is more knowledge based rather than action or task based. </w:t>
            </w:r>
          </w:p>
          <w:p w14:paraId="72E3674D" w14:textId="77777777" w:rsidR="00661799" w:rsidRPr="00661799" w:rsidRDefault="00661799" w:rsidP="00661799">
            <w:pPr>
              <w:pStyle w:val="ListParagraph"/>
              <w:rPr>
                <w:rFonts w:cstheme="minorHAnsi"/>
              </w:rPr>
            </w:pPr>
          </w:p>
          <w:p w14:paraId="18FEDDBA" w14:textId="77777777" w:rsidR="00661799" w:rsidRDefault="00661799" w:rsidP="00661799">
            <w:pPr>
              <w:pStyle w:val="ListParagraph"/>
              <w:rPr>
                <w:rFonts w:cstheme="minorHAnsi"/>
              </w:rPr>
            </w:pPr>
          </w:p>
          <w:p w14:paraId="5741DCB0" w14:textId="77777777" w:rsidR="00864454" w:rsidRPr="008A779E" w:rsidRDefault="00864454" w:rsidP="008A779E">
            <w:pPr>
              <w:rPr>
                <w:rFonts w:cstheme="minorHAnsi"/>
              </w:rPr>
            </w:pPr>
          </w:p>
          <w:p w14:paraId="14BC1F30" w14:textId="77777777" w:rsidR="00864454" w:rsidRPr="00C52FDC" w:rsidRDefault="00864454" w:rsidP="00661799">
            <w:pPr>
              <w:pStyle w:val="ListParagraph"/>
              <w:rPr>
                <w:rFonts w:cstheme="minorHAnsi"/>
              </w:rPr>
            </w:pPr>
          </w:p>
        </w:tc>
      </w:tr>
      <w:tr w:rsidR="008A779E" w:rsidRPr="00EB796A" w14:paraId="75DEDF4C" w14:textId="77777777" w:rsidTr="00DF164E">
        <w:tc>
          <w:tcPr>
            <w:tcW w:w="9350" w:type="dxa"/>
            <w:gridSpan w:val="2"/>
            <w:tcBorders>
              <w:top w:val="single" w:sz="2" w:space="0" w:color="auto"/>
              <w:left w:val="single" w:sz="2" w:space="0" w:color="auto"/>
              <w:bottom w:val="single" w:sz="18" w:space="0" w:color="auto"/>
              <w:right w:val="single" w:sz="2" w:space="0" w:color="auto"/>
            </w:tcBorders>
          </w:tcPr>
          <w:p w14:paraId="6AD7D815" w14:textId="77777777" w:rsidR="008A779E" w:rsidRDefault="008A779E" w:rsidP="00122700">
            <w:pPr>
              <w:rPr>
                <w:rFonts w:cstheme="minorHAnsi"/>
                <w:b/>
              </w:rPr>
            </w:pPr>
            <w:r>
              <w:rPr>
                <w:rFonts w:cstheme="minorHAnsi"/>
                <w:b/>
              </w:rPr>
              <w:lastRenderedPageBreak/>
              <w:t xml:space="preserve">HOTS </w:t>
            </w:r>
            <w:r>
              <w:rPr>
                <w:b/>
              </w:rPr>
              <w:t>(Higher Order Thinking Skills – Variety of question types, i.e., What, Where, When, Why, How, avoid ‘yes / no,’ explain, analyze, etc.)</w:t>
            </w:r>
            <w:r w:rsidRPr="00D5524F">
              <w:rPr>
                <w:b/>
              </w:rPr>
              <w:t>:</w:t>
            </w:r>
          </w:p>
          <w:p w14:paraId="75897F55" w14:textId="77777777" w:rsidR="008A779E" w:rsidRDefault="008A779E" w:rsidP="00122700">
            <w:pPr>
              <w:rPr>
                <w:rFonts w:cstheme="minorHAnsi"/>
                <w:b/>
              </w:rPr>
            </w:pPr>
          </w:p>
          <w:p w14:paraId="36E6DAB0" w14:textId="77777777" w:rsidR="008A779E" w:rsidRDefault="008A779E" w:rsidP="00122700">
            <w:pPr>
              <w:rPr>
                <w:rFonts w:cstheme="minorHAnsi"/>
                <w:b/>
              </w:rPr>
            </w:pPr>
          </w:p>
          <w:p w14:paraId="516060B0" w14:textId="77777777" w:rsidR="008A779E" w:rsidRDefault="008A779E" w:rsidP="00122700">
            <w:pPr>
              <w:rPr>
                <w:rFonts w:cstheme="minorHAnsi"/>
                <w:b/>
              </w:rPr>
            </w:pPr>
          </w:p>
          <w:p w14:paraId="796A161A" w14:textId="77777777" w:rsidR="008A779E" w:rsidRPr="00EB796A" w:rsidRDefault="008A779E" w:rsidP="00122700">
            <w:pPr>
              <w:rPr>
                <w:rFonts w:cstheme="minorHAnsi"/>
                <w:b/>
              </w:rPr>
            </w:pPr>
          </w:p>
        </w:tc>
      </w:tr>
      <w:tr w:rsidR="00E76529" w:rsidRPr="00EB796A" w14:paraId="7ABAEEF8" w14:textId="77777777" w:rsidTr="00DF164E">
        <w:tc>
          <w:tcPr>
            <w:tcW w:w="9350" w:type="dxa"/>
            <w:gridSpan w:val="2"/>
            <w:tcBorders>
              <w:top w:val="single" w:sz="2" w:space="0" w:color="auto"/>
              <w:left w:val="single" w:sz="2" w:space="0" w:color="auto"/>
              <w:bottom w:val="single" w:sz="18" w:space="0" w:color="auto"/>
              <w:right w:val="single" w:sz="2" w:space="0" w:color="auto"/>
            </w:tcBorders>
          </w:tcPr>
          <w:p w14:paraId="1026DEA6" w14:textId="77777777" w:rsidR="007D5048" w:rsidRDefault="007D5048" w:rsidP="007D5048">
            <w:pPr>
              <w:rPr>
                <w:rFonts w:cstheme="minorHAnsi"/>
                <w:b/>
              </w:rPr>
            </w:pPr>
          </w:p>
          <w:p w14:paraId="32BF9EE4" w14:textId="77777777" w:rsidR="008A779E" w:rsidRPr="00EB796A" w:rsidRDefault="008A779E" w:rsidP="007D5048">
            <w:pPr>
              <w:rPr>
                <w:rFonts w:cstheme="minorHAnsi"/>
                <w:b/>
              </w:rPr>
            </w:pPr>
          </w:p>
          <w:p w14:paraId="3E382EB1" w14:textId="77777777" w:rsidR="00E76529" w:rsidRPr="00903E50" w:rsidRDefault="009816C9" w:rsidP="00CF739A">
            <w:pPr>
              <w:pStyle w:val="ListParagraph"/>
              <w:numPr>
                <w:ilvl w:val="0"/>
                <w:numId w:val="26"/>
              </w:numPr>
              <w:rPr>
                <w:rFonts w:cstheme="minorHAnsi"/>
                <w:b/>
                <w:sz w:val="28"/>
                <w:szCs w:val="28"/>
              </w:rPr>
            </w:pPr>
            <w:r w:rsidRPr="00903E50">
              <w:rPr>
                <w:rFonts w:cstheme="minorHAnsi"/>
                <w:b/>
                <w:sz w:val="28"/>
                <w:szCs w:val="28"/>
              </w:rPr>
              <w:t>Anticipatory Set</w:t>
            </w:r>
            <w:r w:rsidR="007D5048" w:rsidRPr="00903E50">
              <w:rPr>
                <w:rFonts w:cstheme="minorHAnsi"/>
                <w:b/>
                <w:sz w:val="28"/>
                <w:szCs w:val="28"/>
              </w:rPr>
              <w:t xml:space="preserve"> (pg. </w:t>
            </w:r>
            <w:r w:rsidR="0096441B">
              <w:rPr>
                <w:rFonts w:cstheme="minorHAnsi"/>
                <w:b/>
                <w:sz w:val="28"/>
                <w:szCs w:val="28"/>
              </w:rPr>
              <w:t>288</w:t>
            </w:r>
            <w:r w:rsidR="007D5048" w:rsidRPr="00903E50">
              <w:rPr>
                <w:rFonts w:cstheme="minorHAnsi"/>
                <w:b/>
                <w:sz w:val="28"/>
                <w:szCs w:val="28"/>
              </w:rPr>
              <w:t>)</w:t>
            </w:r>
            <w:r w:rsidR="00E76529" w:rsidRPr="00903E50">
              <w:rPr>
                <w:rFonts w:cstheme="minorHAnsi"/>
                <w:b/>
                <w:sz w:val="28"/>
                <w:szCs w:val="28"/>
              </w:rPr>
              <w:t>:</w:t>
            </w:r>
            <w:r w:rsidR="00903E50">
              <w:rPr>
                <w:rFonts w:cstheme="minorHAnsi"/>
                <w:b/>
                <w:sz w:val="28"/>
                <w:szCs w:val="28"/>
              </w:rPr>
              <w:t xml:space="preserve"> </w:t>
            </w:r>
            <w:r w:rsidR="007D5048" w:rsidRPr="00903E50">
              <w:rPr>
                <w:rFonts w:cstheme="minorHAnsi"/>
                <w:b/>
                <w:sz w:val="28"/>
                <w:szCs w:val="28"/>
              </w:rPr>
              <w:t>Less than 5 minutes, creative, engaging, partic</w:t>
            </w:r>
            <w:r w:rsidR="00903E50">
              <w:rPr>
                <w:rFonts w:cstheme="minorHAnsi"/>
                <w:b/>
                <w:sz w:val="28"/>
                <w:szCs w:val="28"/>
              </w:rPr>
              <w:t>ipative, access prior knowledge</w:t>
            </w:r>
          </w:p>
          <w:p w14:paraId="2B2C15EB" w14:textId="77777777" w:rsidR="00903E50" w:rsidRDefault="00903E50" w:rsidP="007D5048">
            <w:pPr>
              <w:rPr>
                <w:rFonts w:cstheme="minorHAnsi"/>
              </w:rPr>
            </w:pPr>
          </w:p>
          <w:p w14:paraId="5551AA44" w14:textId="397B3123" w:rsidR="006C5050" w:rsidRDefault="006C5050" w:rsidP="007D5048">
            <w:pPr>
              <w:rPr>
                <w:rFonts w:cstheme="minorHAnsi"/>
              </w:rPr>
            </w:pPr>
            <w:r>
              <w:rPr>
                <w:rFonts w:cstheme="minorHAnsi"/>
              </w:rPr>
              <w:t>Say:</w:t>
            </w:r>
            <w:r w:rsidR="00DA16FB">
              <w:rPr>
                <w:rFonts w:cstheme="minorHAnsi"/>
              </w:rPr>
              <w:t xml:space="preserve"> Okay, Class! I want you </w:t>
            </w:r>
            <w:r w:rsidR="000D10CF">
              <w:rPr>
                <w:rFonts w:cstheme="minorHAnsi"/>
              </w:rPr>
              <w:t>to go ahead and</w:t>
            </w:r>
            <w:r w:rsidR="000A64B6">
              <w:rPr>
                <w:rFonts w:cstheme="minorHAnsi"/>
              </w:rPr>
              <w:t xml:space="preserve"> take a moment to think about this question: What would it be like if we lived in a world with no words? No words to read and no words to say. How would we communicate? Go ahead and discuss these questions with your tablemate.</w:t>
            </w:r>
          </w:p>
          <w:p w14:paraId="4618DD03" w14:textId="42E39900" w:rsidR="000A64B6" w:rsidRDefault="000A64B6" w:rsidP="007D5048">
            <w:pPr>
              <w:rPr>
                <w:rFonts w:cstheme="minorHAnsi"/>
              </w:rPr>
            </w:pPr>
          </w:p>
          <w:p w14:paraId="307177D5" w14:textId="5C3AD8BD" w:rsidR="000A64B6" w:rsidRDefault="000A64B6" w:rsidP="007D5048">
            <w:pPr>
              <w:rPr>
                <w:rFonts w:cstheme="minorHAnsi"/>
              </w:rPr>
            </w:pPr>
            <w:r>
              <w:rPr>
                <w:rFonts w:cstheme="minorHAnsi"/>
              </w:rPr>
              <w:t xml:space="preserve">Do: </w:t>
            </w:r>
            <w:r w:rsidR="00037AF6">
              <w:rPr>
                <w:rFonts w:cstheme="minorHAnsi"/>
              </w:rPr>
              <w:t>Pass out notecards while students discuss</w:t>
            </w:r>
            <w:r w:rsidR="003D06A5">
              <w:rPr>
                <w:rFonts w:cstheme="minorHAnsi"/>
              </w:rPr>
              <w:t xml:space="preserve"> and listen to their answers.</w:t>
            </w:r>
          </w:p>
          <w:p w14:paraId="5709FB70" w14:textId="34FFD712" w:rsidR="000A64B6" w:rsidRDefault="000A64B6" w:rsidP="007D5048">
            <w:pPr>
              <w:rPr>
                <w:rFonts w:cstheme="minorHAnsi"/>
              </w:rPr>
            </w:pPr>
          </w:p>
          <w:p w14:paraId="55EAB025" w14:textId="4A7A1C77" w:rsidR="000A64B6" w:rsidRDefault="000A64B6" w:rsidP="007D5048">
            <w:pPr>
              <w:rPr>
                <w:rFonts w:cstheme="minorHAnsi"/>
              </w:rPr>
            </w:pPr>
            <w:r>
              <w:rPr>
                <w:rFonts w:cstheme="minorHAnsi"/>
              </w:rPr>
              <w:t>Say: Now, I want you to take your ideas and, using the notecard and pencil in front of you, communicate to your partner everything you did this morning to get ready for school in 60 seconds.</w:t>
            </w:r>
            <w:r w:rsidR="00037AF6">
              <w:rPr>
                <w:rFonts w:cstheme="minorHAnsi"/>
              </w:rPr>
              <w:t xml:space="preserve"> When I say “GO,” the youngest partner goes first. Ready, set, GO.</w:t>
            </w:r>
          </w:p>
          <w:p w14:paraId="49A2E7F5" w14:textId="09A97CF8" w:rsidR="00037AF6" w:rsidRDefault="00037AF6" w:rsidP="007D5048">
            <w:pPr>
              <w:rPr>
                <w:rFonts w:cstheme="minorHAnsi"/>
              </w:rPr>
            </w:pPr>
          </w:p>
          <w:p w14:paraId="462BFD33" w14:textId="378C829E" w:rsidR="00037AF6" w:rsidRDefault="00037AF6" w:rsidP="007D5048">
            <w:pPr>
              <w:rPr>
                <w:rFonts w:cstheme="minorHAnsi"/>
              </w:rPr>
            </w:pPr>
            <w:r>
              <w:rPr>
                <w:rFonts w:cstheme="minorHAnsi"/>
              </w:rPr>
              <w:t>Do: Set a 60 second timer and walk around as students are doing the activity until the timer goes off.</w:t>
            </w:r>
          </w:p>
          <w:p w14:paraId="242D8C39" w14:textId="02693709" w:rsidR="00037AF6" w:rsidRDefault="00037AF6" w:rsidP="007D5048">
            <w:pPr>
              <w:rPr>
                <w:rFonts w:cstheme="minorHAnsi"/>
              </w:rPr>
            </w:pPr>
          </w:p>
          <w:p w14:paraId="1970FCF5" w14:textId="45D581DE" w:rsidR="00037AF6" w:rsidRDefault="00037AF6" w:rsidP="007D5048">
            <w:pPr>
              <w:rPr>
                <w:rFonts w:cstheme="minorHAnsi"/>
              </w:rPr>
            </w:pPr>
            <w:r>
              <w:rPr>
                <w:rFonts w:cstheme="minorHAnsi"/>
              </w:rPr>
              <w:t>Say: Okay when I say “GO,” it is the older partner’s turn. Ready, set, GO.</w:t>
            </w:r>
          </w:p>
          <w:p w14:paraId="2AE3FA24" w14:textId="06FFFE6A" w:rsidR="00037AF6" w:rsidRDefault="00037AF6" w:rsidP="007D5048">
            <w:pPr>
              <w:rPr>
                <w:rFonts w:cstheme="minorHAnsi"/>
              </w:rPr>
            </w:pPr>
          </w:p>
          <w:p w14:paraId="25CFD8FD" w14:textId="0B2EA7DA" w:rsidR="00037AF6" w:rsidRDefault="00037AF6" w:rsidP="007D5048">
            <w:pPr>
              <w:rPr>
                <w:rFonts w:cstheme="minorHAnsi"/>
              </w:rPr>
            </w:pPr>
            <w:r>
              <w:rPr>
                <w:rFonts w:cstheme="minorHAnsi"/>
              </w:rPr>
              <w:t>Do: Set a 60 second timer and continue to observe as students are doing the activity until the timer goes off.</w:t>
            </w:r>
          </w:p>
          <w:p w14:paraId="17EA0DB8" w14:textId="091D162D" w:rsidR="00037AF6" w:rsidRDefault="00037AF6" w:rsidP="007D5048">
            <w:pPr>
              <w:rPr>
                <w:rFonts w:cstheme="minorHAnsi"/>
              </w:rPr>
            </w:pPr>
          </w:p>
          <w:p w14:paraId="4C355D52" w14:textId="26AF3A34" w:rsidR="00037AF6" w:rsidRDefault="00037AF6" w:rsidP="007D5048">
            <w:pPr>
              <w:rPr>
                <w:rFonts w:cstheme="minorHAnsi"/>
              </w:rPr>
            </w:pPr>
            <w:r>
              <w:rPr>
                <w:rFonts w:cstheme="minorHAnsi"/>
              </w:rPr>
              <w:t>Say: Pencils down! How was communicating without using any words? Did you find it easy or tricky? Do you feel that your responses were detailed or broad? What are your thoughts?</w:t>
            </w:r>
          </w:p>
          <w:p w14:paraId="2B58ACD7" w14:textId="77777777" w:rsidR="00037AF6" w:rsidRDefault="00037AF6" w:rsidP="007D5048">
            <w:pPr>
              <w:rPr>
                <w:rFonts w:cstheme="minorHAnsi"/>
              </w:rPr>
            </w:pPr>
          </w:p>
          <w:p w14:paraId="4D2A2C9C" w14:textId="3608BC99" w:rsidR="00037AF6" w:rsidRDefault="00037AF6" w:rsidP="007D5048">
            <w:pPr>
              <w:rPr>
                <w:rFonts w:cstheme="minorHAnsi"/>
              </w:rPr>
            </w:pPr>
            <w:r>
              <w:rPr>
                <w:rFonts w:cstheme="minorHAnsi"/>
              </w:rPr>
              <w:t>Do: Take some responses from students about how the activity went.</w:t>
            </w:r>
          </w:p>
          <w:p w14:paraId="38FDE100" w14:textId="77777777" w:rsidR="006C5050" w:rsidRDefault="006C5050" w:rsidP="007D5048">
            <w:pPr>
              <w:rPr>
                <w:rFonts w:cstheme="minorHAnsi"/>
              </w:rPr>
            </w:pPr>
          </w:p>
          <w:p w14:paraId="60E8B129" w14:textId="77777777" w:rsidR="006C5050" w:rsidRDefault="006C5050" w:rsidP="007D5048">
            <w:pPr>
              <w:rPr>
                <w:rFonts w:cstheme="minorHAnsi"/>
              </w:rPr>
            </w:pPr>
          </w:p>
          <w:p w14:paraId="7B437AA6" w14:textId="7329E247" w:rsidR="0071060C" w:rsidRDefault="00903E50" w:rsidP="0071060C">
            <w:pPr>
              <w:rPr>
                <w:rFonts w:cstheme="minorHAnsi"/>
              </w:rPr>
            </w:pPr>
            <w:r>
              <w:rPr>
                <w:rFonts w:cstheme="minorHAnsi"/>
              </w:rPr>
              <w:t xml:space="preserve">Differentiation: </w:t>
            </w:r>
            <w:r w:rsidR="0071060C">
              <w:rPr>
                <w:rFonts w:cstheme="minorHAnsi"/>
              </w:rPr>
              <w:t>(Explain WHAT, HOW, and WHY you are using differentiation</w:t>
            </w:r>
            <w:r w:rsidR="00803F3B">
              <w:rPr>
                <w:rFonts w:cstheme="minorHAnsi"/>
              </w:rPr>
              <w:t xml:space="preserve"> in your Anticipatory Set</w:t>
            </w:r>
            <w:r w:rsidR="0071060C">
              <w:rPr>
                <w:rFonts w:cstheme="minorHAnsi"/>
              </w:rPr>
              <w:t>. Explain the differentiation in terms of the three key UDL principles, and the Content, Process, Product, Environment information we have studied).</w:t>
            </w:r>
          </w:p>
          <w:p w14:paraId="59E159D2" w14:textId="2A728A7D" w:rsidR="007D5048" w:rsidRDefault="007D5048" w:rsidP="007D5048">
            <w:pPr>
              <w:rPr>
                <w:rFonts w:cstheme="minorHAnsi"/>
              </w:rPr>
            </w:pPr>
          </w:p>
          <w:p w14:paraId="0737ADAA" w14:textId="12C93843" w:rsidR="00037AF6" w:rsidRDefault="003D06A5" w:rsidP="007D5048">
            <w:pPr>
              <w:rPr>
                <w:rFonts w:cstheme="minorHAnsi"/>
              </w:rPr>
            </w:pPr>
            <w:r>
              <w:rPr>
                <w:rFonts w:cstheme="minorHAnsi"/>
              </w:rPr>
              <w:t>I used differentiation through interaction within the class. Multiple means of representation were used because students were able to</w:t>
            </w:r>
            <w:r w:rsidR="00B4795D">
              <w:rPr>
                <w:rFonts w:cstheme="minorHAnsi"/>
              </w:rPr>
              <w:t xml:space="preserve"> see the questions on the board and</w:t>
            </w:r>
            <w:r>
              <w:rPr>
                <w:rFonts w:cstheme="minorHAnsi"/>
              </w:rPr>
              <w:t xml:space="preserve"> discuss with each other about the presence of words in their lives. Multiple means of action and expression were used when students were drawing on the notecards rather than using words. This shows that they have an understanding of what it would be like to remove words from their lives. Multiple means of engagements </w:t>
            </w:r>
            <w:r w:rsidR="0089575F">
              <w:rPr>
                <w:rFonts w:cstheme="minorHAnsi"/>
              </w:rPr>
              <w:t>were</w:t>
            </w:r>
            <w:r>
              <w:rPr>
                <w:rFonts w:cstheme="minorHAnsi"/>
              </w:rPr>
              <w:t xml:space="preserve"> involved because students had the chance to try to share as much of their morning as they could in a small period of time alongside the challenge of not having words. I did this to get students to think about the importance and function of language. Without it, expression and communication </w:t>
            </w:r>
            <w:r w:rsidR="0089575F">
              <w:rPr>
                <w:rFonts w:cstheme="minorHAnsi"/>
              </w:rPr>
              <w:t>are</w:t>
            </w:r>
            <w:r>
              <w:rPr>
                <w:rFonts w:cstheme="minorHAnsi"/>
              </w:rPr>
              <w:t xml:space="preserve"> difficult. Simple tasks become more challenging and time consuming. By experiencing and talking about the removal of language, students will begin to think about the different available uses of language. </w:t>
            </w:r>
          </w:p>
          <w:p w14:paraId="353FA4A8" w14:textId="77777777" w:rsidR="00903E50" w:rsidRDefault="00903E50" w:rsidP="007D5048">
            <w:pPr>
              <w:rPr>
                <w:rFonts w:cstheme="minorHAnsi"/>
              </w:rPr>
            </w:pPr>
          </w:p>
          <w:p w14:paraId="1AC98DD2" w14:textId="77777777" w:rsidR="00803F3B" w:rsidRDefault="00803F3B" w:rsidP="00803F3B">
            <w:pPr>
              <w:rPr>
                <w:rFonts w:cstheme="minorHAnsi"/>
              </w:rPr>
            </w:pPr>
            <w:r>
              <w:rPr>
                <w:rFonts w:cstheme="minorHAnsi"/>
              </w:rPr>
              <w:t>Assessment: (Explain WHAT, HOW, and WHY you are using Formative Assessment)</w:t>
            </w:r>
          </w:p>
          <w:p w14:paraId="42BD7C64" w14:textId="77777777" w:rsidR="00903E50" w:rsidRDefault="00903E50" w:rsidP="007D5048">
            <w:pPr>
              <w:rPr>
                <w:rFonts w:cstheme="minorHAnsi"/>
              </w:rPr>
            </w:pPr>
          </w:p>
          <w:p w14:paraId="7A59F08D" w14:textId="773D3ED7" w:rsidR="00903E50" w:rsidRDefault="003D06A5" w:rsidP="007D5048">
            <w:pPr>
              <w:rPr>
                <w:rFonts w:cstheme="minorHAnsi"/>
              </w:rPr>
            </w:pPr>
            <w:r>
              <w:rPr>
                <w:rFonts w:cstheme="minorHAnsi"/>
              </w:rPr>
              <w:lastRenderedPageBreak/>
              <w:t xml:space="preserve">I used formative assessment by walking around and listening to the students’ discussions about language </w:t>
            </w:r>
            <w:r w:rsidR="00CF739A">
              <w:rPr>
                <w:rFonts w:cstheme="minorHAnsi"/>
              </w:rPr>
              <w:t xml:space="preserve">and what it would be like to not have any words. This allows me to assess how much students are aware of </w:t>
            </w:r>
            <w:r w:rsidR="0089575F">
              <w:rPr>
                <w:rFonts w:cstheme="minorHAnsi"/>
              </w:rPr>
              <w:t>in regard to</w:t>
            </w:r>
            <w:r w:rsidR="00CF739A">
              <w:rPr>
                <w:rFonts w:cstheme="minorHAnsi"/>
              </w:rPr>
              <w:t xml:space="preserve"> the use and influence of language. It also allows me to guide the discussion deeper if they are off track by posing a question or two as I pass out notecards. Additionally, when they are using notecards and share their discussions, I am able to see if they understand how foundational something as simple as words can be. I found it valuable to be able to see and hear the students’ relationship and thoughts about language and words in a way that is applicable to them. </w:t>
            </w:r>
          </w:p>
          <w:p w14:paraId="1C2EB942" w14:textId="77777777" w:rsidR="00864454" w:rsidRDefault="00864454" w:rsidP="007D5048">
            <w:pPr>
              <w:rPr>
                <w:rFonts w:cstheme="minorHAnsi"/>
              </w:rPr>
            </w:pPr>
          </w:p>
          <w:p w14:paraId="4785DAD7" w14:textId="77777777" w:rsidR="00864454" w:rsidRDefault="00864454" w:rsidP="007D5048">
            <w:pPr>
              <w:rPr>
                <w:rFonts w:cstheme="minorHAnsi"/>
              </w:rPr>
            </w:pPr>
          </w:p>
          <w:p w14:paraId="752936FB" w14:textId="2E60E3E9" w:rsidR="007D5048" w:rsidRPr="00903E50" w:rsidRDefault="00793657" w:rsidP="00CF739A">
            <w:pPr>
              <w:pStyle w:val="ListParagraph"/>
              <w:numPr>
                <w:ilvl w:val="0"/>
                <w:numId w:val="26"/>
              </w:numPr>
              <w:rPr>
                <w:rFonts w:cstheme="minorHAnsi"/>
                <w:sz w:val="28"/>
                <w:szCs w:val="28"/>
              </w:rPr>
            </w:pPr>
            <w:r>
              <w:rPr>
                <w:rFonts w:cstheme="minorHAnsi"/>
                <w:b/>
                <w:sz w:val="28"/>
                <w:szCs w:val="28"/>
              </w:rPr>
              <w:t xml:space="preserve">State your objectives/outcomes. </w:t>
            </w:r>
            <w:r w:rsidR="00903E50">
              <w:rPr>
                <w:rFonts w:cstheme="minorHAnsi"/>
                <w:b/>
                <w:sz w:val="28"/>
                <w:szCs w:val="28"/>
              </w:rPr>
              <w:t>You will tell your students the objectives/outcomes.</w:t>
            </w:r>
          </w:p>
          <w:p w14:paraId="492F22F6" w14:textId="35F43577" w:rsidR="00C52FDC" w:rsidRDefault="00C52FDC" w:rsidP="00C52FDC">
            <w:pPr>
              <w:rPr>
                <w:rFonts w:cstheme="minorHAnsi"/>
              </w:rPr>
            </w:pPr>
          </w:p>
          <w:p w14:paraId="74B3D6D1" w14:textId="57B68B9F" w:rsidR="00CF739A" w:rsidRDefault="00CF739A" w:rsidP="00C52FDC">
            <w:pPr>
              <w:rPr>
                <w:rFonts w:cstheme="minorHAnsi"/>
              </w:rPr>
            </w:pPr>
            <w:r>
              <w:rPr>
                <w:rFonts w:cstheme="minorHAnsi"/>
              </w:rPr>
              <w:t>Do: Pass out graphic organizers.</w:t>
            </w:r>
          </w:p>
          <w:p w14:paraId="1117493A" w14:textId="77777777" w:rsidR="00CF739A" w:rsidRDefault="00CF739A" w:rsidP="00C52FDC">
            <w:pPr>
              <w:rPr>
                <w:rFonts w:cstheme="minorHAnsi"/>
              </w:rPr>
            </w:pPr>
          </w:p>
          <w:p w14:paraId="7C300452" w14:textId="75D66290" w:rsidR="007D5048" w:rsidRDefault="007D5048" w:rsidP="00CF739A">
            <w:pPr>
              <w:rPr>
                <w:rFonts w:cstheme="minorHAnsi"/>
              </w:rPr>
            </w:pPr>
            <w:r w:rsidRPr="00C52FDC">
              <w:rPr>
                <w:rFonts w:cstheme="minorHAnsi"/>
              </w:rPr>
              <w:t xml:space="preserve">Say: </w:t>
            </w:r>
            <w:r w:rsidR="00CF739A">
              <w:rPr>
                <w:rFonts w:cstheme="minorHAnsi"/>
              </w:rPr>
              <w:t xml:space="preserve">As you may be able to guess, we are going to talk about language. More specifically, we are going to talk about </w:t>
            </w:r>
            <w:r w:rsidR="0089575F">
              <w:rPr>
                <w:rFonts w:cstheme="minorHAnsi"/>
              </w:rPr>
              <w:t>3</w:t>
            </w:r>
            <w:r w:rsidR="00CF739A">
              <w:rPr>
                <w:rFonts w:cstheme="minorHAnsi"/>
              </w:rPr>
              <w:t xml:space="preserve"> parts of speech that allow us to communicate clearly and in detail: nouns, verbs, </w:t>
            </w:r>
            <w:r w:rsidR="0089575F">
              <w:rPr>
                <w:rFonts w:cstheme="minorHAnsi"/>
              </w:rPr>
              <w:t xml:space="preserve">and </w:t>
            </w:r>
            <w:r w:rsidR="00CF739A">
              <w:rPr>
                <w:rFonts w:cstheme="minorHAnsi"/>
              </w:rPr>
              <w:t>adjectives</w:t>
            </w:r>
            <w:r w:rsidR="0089575F">
              <w:rPr>
                <w:rFonts w:cstheme="minorHAnsi"/>
              </w:rPr>
              <w:t>.</w:t>
            </w:r>
            <w:r w:rsidR="00CF739A">
              <w:rPr>
                <w:rFonts w:cstheme="minorHAnsi"/>
              </w:rPr>
              <w:t xml:space="preserve"> </w:t>
            </w:r>
          </w:p>
          <w:p w14:paraId="0FA333DE" w14:textId="03098EDD" w:rsidR="00CF739A" w:rsidRDefault="00CF739A" w:rsidP="00CF739A">
            <w:pPr>
              <w:rPr>
                <w:rFonts w:cstheme="minorHAnsi"/>
              </w:rPr>
            </w:pPr>
          </w:p>
          <w:p w14:paraId="20BA6524" w14:textId="0FC93B4A" w:rsidR="00CF739A" w:rsidRPr="00C52FDC" w:rsidRDefault="00CF739A" w:rsidP="00CF739A">
            <w:pPr>
              <w:rPr>
                <w:rFonts w:cstheme="minorHAnsi"/>
              </w:rPr>
            </w:pPr>
            <w:r>
              <w:rPr>
                <w:rFonts w:cstheme="minorHAnsi"/>
              </w:rPr>
              <w:t xml:space="preserve">Do: Show objectives on PowerPoint. </w:t>
            </w:r>
          </w:p>
          <w:p w14:paraId="5922AD82" w14:textId="77777777" w:rsidR="00C52FDC" w:rsidRDefault="00C52FDC" w:rsidP="00C52FDC">
            <w:pPr>
              <w:rPr>
                <w:rFonts w:cstheme="minorHAnsi"/>
              </w:rPr>
            </w:pPr>
          </w:p>
          <w:p w14:paraId="22672779" w14:textId="0DB626C9" w:rsidR="007D5048" w:rsidRDefault="007D5048" w:rsidP="00C52FDC">
            <w:pPr>
              <w:rPr>
                <w:rFonts w:cstheme="minorHAnsi"/>
              </w:rPr>
            </w:pPr>
            <w:r w:rsidRPr="00C52FDC">
              <w:rPr>
                <w:rFonts w:cstheme="minorHAnsi"/>
              </w:rPr>
              <w:t xml:space="preserve">Do: </w:t>
            </w:r>
            <w:r w:rsidR="00CF739A">
              <w:rPr>
                <w:rFonts w:cstheme="minorHAnsi"/>
              </w:rPr>
              <w:t>Our objectives today are to:</w:t>
            </w:r>
          </w:p>
          <w:p w14:paraId="5D8F332B" w14:textId="6E570B4F" w:rsidR="00CF739A" w:rsidRDefault="00CF739A" w:rsidP="00CF739A">
            <w:pPr>
              <w:pStyle w:val="ListParagraph"/>
              <w:numPr>
                <w:ilvl w:val="0"/>
                <w:numId w:val="27"/>
              </w:numPr>
              <w:rPr>
                <w:rFonts w:cstheme="minorHAnsi"/>
              </w:rPr>
            </w:pPr>
            <w:r>
              <w:rPr>
                <w:rFonts w:cstheme="minorHAnsi"/>
              </w:rPr>
              <w:t xml:space="preserve">Be able to identify and label a noun, verb, </w:t>
            </w:r>
            <w:r w:rsidR="0089575F">
              <w:rPr>
                <w:rFonts w:cstheme="minorHAnsi"/>
              </w:rPr>
              <w:t xml:space="preserve">and </w:t>
            </w:r>
            <w:r>
              <w:rPr>
                <w:rFonts w:cstheme="minorHAnsi"/>
              </w:rPr>
              <w:t>adjective in a sentence and</w:t>
            </w:r>
          </w:p>
          <w:p w14:paraId="59AADF7F" w14:textId="622DE1A7" w:rsidR="00CF739A" w:rsidRPr="001A0735" w:rsidRDefault="00CF739A" w:rsidP="00CF739A">
            <w:pPr>
              <w:pStyle w:val="ListParagraph"/>
              <w:numPr>
                <w:ilvl w:val="0"/>
                <w:numId w:val="27"/>
              </w:numPr>
              <w:rPr>
                <w:rFonts w:cstheme="minorHAnsi"/>
              </w:rPr>
            </w:pPr>
            <w:r>
              <w:rPr>
                <w:rFonts w:cstheme="minorHAnsi"/>
              </w:rPr>
              <w:t xml:space="preserve">Explain what each of these </w:t>
            </w:r>
            <w:r w:rsidR="0089575F">
              <w:rPr>
                <w:rFonts w:cstheme="minorHAnsi"/>
              </w:rPr>
              <w:t>three</w:t>
            </w:r>
            <w:r>
              <w:rPr>
                <w:rFonts w:cstheme="minorHAnsi"/>
              </w:rPr>
              <w:t xml:space="preserve"> parts of speech allow us to communicate.</w:t>
            </w:r>
          </w:p>
          <w:p w14:paraId="1FFAB255" w14:textId="18EA6C35" w:rsidR="00CF739A" w:rsidRPr="00CF739A" w:rsidRDefault="00CF739A" w:rsidP="00CF739A">
            <w:pPr>
              <w:pStyle w:val="ListParagraph"/>
              <w:tabs>
                <w:tab w:val="left" w:pos="915"/>
              </w:tabs>
              <w:ind w:left="1275"/>
              <w:rPr>
                <w:rFonts w:cstheme="minorHAnsi"/>
              </w:rPr>
            </w:pPr>
          </w:p>
          <w:p w14:paraId="556FB91B" w14:textId="02EE46A3" w:rsidR="00903E50" w:rsidRDefault="00903E50" w:rsidP="00903E50">
            <w:pPr>
              <w:rPr>
                <w:rFonts w:cstheme="minorHAnsi"/>
              </w:rPr>
            </w:pPr>
          </w:p>
          <w:p w14:paraId="3A1D16FA" w14:textId="77777777" w:rsidR="00903E50" w:rsidRDefault="00903E50" w:rsidP="007D5048">
            <w:pPr>
              <w:rPr>
                <w:rFonts w:cstheme="minorHAnsi"/>
              </w:rPr>
            </w:pPr>
          </w:p>
          <w:p w14:paraId="09074A51" w14:textId="77777777" w:rsidR="00903E50" w:rsidRDefault="00903E50" w:rsidP="007D5048">
            <w:pPr>
              <w:rPr>
                <w:rFonts w:cstheme="minorHAnsi"/>
              </w:rPr>
            </w:pPr>
          </w:p>
          <w:p w14:paraId="0B6A942E" w14:textId="77777777" w:rsidR="003A07EA" w:rsidRDefault="003A07EA" w:rsidP="00903E50">
            <w:pPr>
              <w:rPr>
                <w:rFonts w:cstheme="minorHAnsi"/>
              </w:rPr>
            </w:pPr>
          </w:p>
          <w:p w14:paraId="1B7F3903" w14:textId="40F9874B" w:rsidR="003A07EA" w:rsidRPr="00903E50" w:rsidRDefault="003A07EA" w:rsidP="00903E50">
            <w:pPr>
              <w:rPr>
                <w:rFonts w:cstheme="minorHAnsi"/>
              </w:rPr>
            </w:pPr>
          </w:p>
        </w:tc>
      </w:tr>
      <w:tr w:rsidR="00DF164E" w:rsidRPr="00EB796A" w14:paraId="284DAAD2" w14:textId="77777777" w:rsidTr="00DF164E">
        <w:tc>
          <w:tcPr>
            <w:tcW w:w="9350" w:type="dxa"/>
            <w:gridSpan w:val="2"/>
            <w:tcBorders>
              <w:top w:val="single" w:sz="2" w:space="0" w:color="auto"/>
              <w:left w:val="single" w:sz="2" w:space="0" w:color="auto"/>
              <w:bottom w:val="single" w:sz="18" w:space="0" w:color="auto"/>
              <w:right w:val="single" w:sz="2" w:space="0" w:color="auto"/>
            </w:tcBorders>
            <w:shd w:val="clear" w:color="auto" w:fill="FFFF00"/>
          </w:tcPr>
          <w:p w14:paraId="06D4AF17" w14:textId="1C17C83E" w:rsidR="00DF164E" w:rsidRPr="00DF164E" w:rsidRDefault="00DF164E" w:rsidP="00414EFE">
            <w:pPr>
              <w:rPr>
                <w:rFonts w:cstheme="minorHAnsi"/>
                <w:b/>
                <w:sz w:val="32"/>
                <w:szCs w:val="32"/>
                <w:highlight w:val="yellow"/>
              </w:rPr>
            </w:pPr>
            <w:r w:rsidRPr="00DF164E">
              <w:rPr>
                <w:rFonts w:cstheme="minorHAnsi"/>
                <w:b/>
                <w:sz w:val="32"/>
                <w:szCs w:val="32"/>
                <w:highlight w:val="yellow"/>
              </w:rPr>
              <w:lastRenderedPageBreak/>
              <w:t>BEGIN INSTRUCTIONAL SEQUENCE</w:t>
            </w:r>
          </w:p>
        </w:tc>
      </w:tr>
      <w:tr w:rsidR="008A779E" w:rsidRPr="00EB796A" w14:paraId="728A029F" w14:textId="77777777" w:rsidTr="00DF164E">
        <w:tc>
          <w:tcPr>
            <w:tcW w:w="9350" w:type="dxa"/>
            <w:gridSpan w:val="2"/>
            <w:tcBorders>
              <w:top w:val="single" w:sz="2" w:space="0" w:color="auto"/>
              <w:left w:val="single" w:sz="2" w:space="0" w:color="auto"/>
              <w:bottom w:val="single" w:sz="18" w:space="0" w:color="auto"/>
              <w:right w:val="single" w:sz="2" w:space="0" w:color="auto"/>
            </w:tcBorders>
          </w:tcPr>
          <w:p w14:paraId="1279F7CD" w14:textId="77777777" w:rsidR="008A779E" w:rsidRDefault="008A779E" w:rsidP="008A779E">
            <w:pPr>
              <w:rPr>
                <w:rFonts w:cstheme="minorHAnsi"/>
                <w:b/>
                <w:sz w:val="32"/>
                <w:szCs w:val="32"/>
              </w:rPr>
            </w:pPr>
          </w:p>
          <w:p w14:paraId="6C242F0A" w14:textId="77777777" w:rsidR="008A779E" w:rsidRPr="00903E50" w:rsidRDefault="008A779E" w:rsidP="008A779E">
            <w:pPr>
              <w:pStyle w:val="ListParagraph"/>
              <w:numPr>
                <w:ilvl w:val="0"/>
                <w:numId w:val="19"/>
              </w:numPr>
              <w:rPr>
                <w:rFonts w:cstheme="minorHAnsi"/>
                <w:sz w:val="28"/>
                <w:szCs w:val="28"/>
              </w:rPr>
            </w:pPr>
            <w:r w:rsidRPr="00903E50">
              <w:rPr>
                <w:rFonts w:cstheme="minorHAnsi"/>
                <w:b/>
                <w:sz w:val="28"/>
                <w:szCs w:val="28"/>
              </w:rPr>
              <w:t xml:space="preserve">Advance Organizer (pg. </w:t>
            </w:r>
            <w:r>
              <w:rPr>
                <w:rFonts w:cstheme="minorHAnsi"/>
                <w:b/>
                <w:sz w:val="28"/>
                <w:szCs w:val="28"/>
              </w:rPr>
              <w:t>281, 290</w:t>
            </w:r>
            <w:r w:rsidRPr="00903E50">
              <w:rPr>
                <w:rFonts w:cstheme="minorHAnsi"/>
                <w:b/>
                <w:sz w:val="28"/>
                <w:szCs w:val="28"/>
              </w:rPr>
              <w:t>)</w:t>
            </w:r>
            <w:r w:rsidRPr="00903E50">
              <w:rPr>
                <w:rFonts w:cstheme="minorHAnsi"/>
                <w:sz w:val="28"/>
                <w:szCs w:val="28"/>
              </w:rPr>
              <w:t xml:space="preserve"> </w:t>
            </w:r>
          </w:p>
          <w:p w14:paraId="432D7BFB" w14:textId="77777777" w:rsidR="008A779E" w:rsidRPr="007D5048" w:rsidRDefault="008A779E" w:rsidP="008A779E">
            <w:pPr>
              <w:pStyle w:val="ListParagraph"/>
              <w:numPr>
                <w:ilvl w:val="0"/>
                <w:numId w:val="16"/>
              </w:numPr>
              <w:rPr>
                <w:rFonts w:cstheme="minorHAnsi"/>
              </w:rPr>
            </w:pPr>
            <w:r>
              <w:rPr>
                <w:rFonts w:cstheme="minorHAnsi"/>
              </w:rPr>
              <w:t>“… the hooks, the anchors, the ‘intellectual scaffolding’ for subsequent learning.”</w:t>
            </w:r>
          </w:p>
          <w:p w14:paraId="42FA3502" w14:textId="77777777" w:rsidR="008A779E" w:rsidRDefault="008A779E" w:rsidP="008A779E">
            <w:pPr>
              <w:rPr>
                <w:rFonts w:cstheme="minorHAnsi"/>
              </w:rPr>
            </w:pPr>
          </w:p>
          <w:p w14:paraId="00D5D5DA" w14:textId="6BDC0A2D" w:rsidR="008A779E" w:rsidRDefault="008A779E" w:rsidP="00CF739A">
            <w:pPr>
              <w:rPr>
                <w:rFonts w:cstheme="minorHAnsi"/>
              </w:rPr>
            </w:pPr>
            <w:r w:rsidRPr="006C5050">
              <w:rPr>
                <w:rFonts w:cstheme="minorHAnsi"/>
              </w:rPr>
              <w:t xml:space="preserve">Say: </w:t>
            </w:r>
            <w:r w:rsidR="00CF739A">
              <w:rPr>
                <w:rFonts w:cstheme="minorHAnsi"/>
              </w:rPr>
              <w:t xml:space="preserve">As we go through our lesson today, I want you to think about </w:t>
            </w:r>
            <w:r w:rsidR="006E2E31">
              <w:rPr>
                <w:rFonts w:cstheme="minorHAnsi"/>
              </w:rPr>
              <w:t>these questions:</w:t>
            </w:r>
          </w:p>
          <w:p w14:paraId="737F5BE7" w14:textId="77F59AFC" w:rsidR="006E2E31" w:rsidRDefault="006E2E31" w:rsidP="00CF739A">
            <w:pPr>
              <w:rPr>
                <w:rFonts w:cstheme="minorHAnsi"/>
              </w:rPr>
            </w:pPr>
          </w:p>
          <w:p w14:paraId="2447AF4F" w14:textId="2EF1378E" w:rsidR="006E2E31" w:rsidRDefault="006E2E31" w:rsidP="00CF739A">
            <w:pPr>
              <w:rPr>
                <w:rFonts w:cstheme="minorHAnsi"/>
              </w:rPr>
            </w:pPr>
            <w:r>
              <w:rPr>
                <w:rFonts w:cstheme="minorHAnsi"/>
              </w:rPr>
              <w:t>Do: Change PowerPoint slide to A.O. questions</w:t>
            </w:r>
          </w:p>
          <w:p w14:paraId="76ED1E98" w14:textId="01BBAF86" w:rsidR="006E2E31" w:rsidRDefault="006E2E31" w:rsidP="00CF739A">
            <w:pPr>
              <w:rPr>
                <w:rFonts w:cstheme="minorHAnsi"/>
              </w:rPr>
            </w:pPr>
          </w:p>
          <w:p w14:paraId="1849565D" w14:textId="695CDD9F" w:rsidR="006E2E31" w:rsidRPr="00FE469B" w:rsidRDefault="006E2E31" w:rsidP="00CF739A">
            <w:pPr>
              <w:rPr>
                <w:rFonts w:cstheme="minorHAnsi"/>
              </w:rPr>
            </w:pPr>
            <w:r>
              <w:rPr>
                <w:rFonts w:cstheme="minorHAnsi"/>
              </w:rPr>
              <w:t>Say: How do these kinds of words apply to you? How can they help you tell your friend about a funny story that happened over the weekend? Or how they create your favorite part of a book you have read? Or how they help you tell your parents what you need?</w:t>
            </w:r>
          </w:p>
          <w:p w14:paraId="2679BDE0" w14:textId="77777777" w:rsidR="008A779E" w:rsidRPr="00C7665F" w:rsidRDefault="008A779E" w:rsidP="008A779E">
            <w:pPr>
              <w:rPr>
                <w:rFonts w:cstheme="minorHAnsi"/>
                <w:b/>
                <w:sz w:val="32"/>
                <w:szCs w:val="32"/>
              </w:rPr>
            </w:pPr>
          </w:p>
          <w:p w14:paraId="2775FE43" w14:textId="77777777" w:rsidR="008A779E" w:rsidRPr="00C7665F" w:rsidRDefault="008A779E" w:rsidP="008A779E">
            <w:pPr>
              <w:rPr>
                <w:rFonts w:cstheme="minorHAnsi"/>
              </w:rPr>
            </w:pPr>
          </w:p>
          <w:p w14:paraId="74A8250B" w14:textId="77777777" w:rsidR="008A779E" w:rsidRPr="00903E50" w:rsidRDefault="008A779E" w:rsidP="008A779E">
            <w:pPr>
              <w:pStyle w:val="ListParagraph"/>
              <w:numPr>
                <w:ilvl w:val="0"/>
                <w:numId w:val="19"/>
              </w:numPr>
              <w:rPr>
                <w:rFonts w:cstheme="minorHAnsi"/>
                <w:b/>
                <w:sz w:val="28"/>
                <w:szCs w:val="28"/>
              </w:rPr>
            </w:pPr>
            <w:r w:rsidRPr="00903E50">
              <w:rPr>
                <w:rFonts w:cstheme="minorHAnsi"/>
                <w:b/>
                <w:sz w:val="28"/>
                <w:szCs w:val="28"/>
              </w:rPr>
              <w:t xml:space="preserve">Presentation of the Content (pg. </w:t>
            </w:r>
            <w:r>
              <w:rPr>
                <w:rFonts w:cstheme="minorHAnsi"/>
                <w:b/>
                <w:sz w:val="28"/>
                <w:szCs w:val="28"/>
              </w:rPr>
              <w:t>290-296</w:t>
            </w:r>
            <w:r w:rsidRPr="00903E50">
              <w:rPr>
                <w:rFonts w:cstheme="minorHAnsi"/>
                <w:b/>
                <w:sz w:val="28"/>
                <w:szCs w:val="28"/>
              </w:rPr>
              <w:t>)</w:t>
            </w:r>
          </w:p>
          <w:p w14:paraId="71A2113D" w14:textId="77777777" w:rsidR="008A779E" w:rsidRDefault="008A779E" w:rsidP="008A779E">
            <w:pPr>
              <w:pStyle w:val="ListParagraph"/>
              <w:numPr>
                <w:ilvl w:val="0"/>
                <w:numId w:val="17"/>
              </w:numPr>
              <w:rPr>
                <w:rFonts w:cstheme="minorHAnsi"/>
              </w:rPr>
            </w:pPr>
            <w:r>
              <w:rPr>
                <w:rFonts w:cstheme="minorHAnsi"/>
              </w:rPr>
              <w:lastRenderedPageBreak/>
              <w:t>These three guidelines are important to keep in mind when presenting the content: 1) Explaining links/examples, 2) Rule-Example-Rule technique, 3) Signposts/Transitions.</w:t>
            </w:r>
          </w:p>
          <w:p w14:paraId="717C4B84" w14:textId="77777777" w:rsidR="008A779E" w:rsidRDefault="008A779E" w:rsidP="008A779E">
            <w:pPr>
              <w:pStyle w:val="ListParagraph"/>
              <w:numPr>
                <w:ilvl w:val="0"/>
                <w:numId w:val="17"/>
              </w:numPr>
              <w:rPr>
                <w:rFonts w:cstheme="minorHAnsi"/>
              </w:rPr>
            </w:pPr>
            <w:r>
              <w:rPr>
                <w:rFonts w:cstheme="minorHAnsi"/>
              </w:rPr>
              <w:t>You may not have time for three topics. You decide how many topics you have time to present.</w:t>
            </w:r>
          </w:p>
          <w:p w14:paraId="4869F89F" w14:textId="77777777" w:rsidR="008A779E" w:rsidRDefault="008A779E" w:rsidP="008A779E">
            <w:pPr>
              <w:rPr>
                <w:rFonts w:cstheme="minorHAnsi"/>
              </w:rPr>
            </w:pPr>
          </w:p>
          <w:p w14:paraId="2473B45F" w14:textId="70C191B8" w:rsidR="008A779E" w:rsidRPr="00AA2FAA" w:rsidRDefault="008A779E" w:rsidP="008A779E">
            <w:pPr>
              <w:rPr>
                <w:rFonts w:cstheme="minorHAnsi"/>
              </w:rPr>
            </w:pPr>
            <w:r w:rsidRPr="00AA2FAA">
              <w:rPr>
                <w:rFonts w:cstheme="minorHAnsi"/>
              </w:rPr>
              <w:t>Topic 1 (</w:t>
            </w:r>
            <w:r w:rsidR="00774310">
              <w:rPr>
                <w:rFonts w:cstheme="minorHAnsi"/>
              </w:rPr>
              <w:t>Nouns)</w:t>
            </w:r>
          </w:p>
          <w:p w14:paraId="05DB545E" w14:textId="34FB3616" w:rsidR="008A779E" w:rsidRDefault="008A779E" w:rsidP="008A779E">
            <w:pPr>
              <w:rPr>
                <w:rFonts w:cstheme="minorHAnsi"/>
              </w:rPr>
            </w:pPr>
            <w:r>
              <w:rPr>
                <w:rFonts w:cstheme="minorHAnsi"/>
              </w:rPr>
              <w:t>Say:</w:t>
            </w:r>
            <w:r w:rsidR="005E45C2">
              <w:rPr>
                <w:rFonts w:cstheme="minorHAnsi"/>
              </w:rPr>
              <w:t xml:space="preserve"> First, let’s start with the nouns.</w:t>
            </w:r>
          </w:p>
          <w:p w14:paraId="4A4041EF" w14:textId="77777777" w:rsidR="008A779E" w:rsidRDefault="008A779E" w:rsidP="008A779E">
            <w:pPr>
              <w:rPr>
                <w:rFonts w:cstheme="minorHAnsi"/>
              </w:rPr>
            </w:pPr>
          </w:p>
          <w:p w14:paraId="1E2E58F9" w14:textId="38F22394" w:rsidR="008A779E" w:rsidRDefault="008A779E" w:rsidP="008A779E">
            <w:pPr>
              <w:rPr>
                <w:rFonts w:cstheme="minorHAnsi"/>
              </w:rPr>
            </w:pPr>
            <w:r>
              <w:rPr>
                <w:rFonts w:cstheme="minorHAnsi"/>
              </w:rPr>
              <w:t>Do:</w:t>
            </w:r>
            <w:r w:rsidR="005E45C2">
              <w:rPr>
                <w:rFonts w:cstheme="minorHAnsi"/>
              </w:rPr>
              <w:t xml:space="preserve"> Change slides.</w:t>
            </w:r>
          </w:p>
          <w:p w14:paraId="3C4BB34B" w14:textId="3F2A0582" w:rsidR="005E45C2" w:rsidRDefault="005E45C2" w:rsidP="008A779E">
            <w:pPr>
              <w:rPr>
                <w:rFonts w:cstheme="minorHAnsi"/>
              </w:rPr>
            </w:pPr>
          </w:p>
          <w:p w14:paraId="4A222E15" w14:textId="1D978123" w:rsidR="005E45C2" w:rsidRDefault="005E45C2" w:rsidP="008A779E">
            <w:pPr>
              <w:rPr>
                <w:rFonts w:cstheme="minorHAnsi"/>
              </w:rPr>
            </w:pPr>
            <w:r>
              <w:rPr>
                <w:rFonts w:cstheme="minorHAnsi"/>
              </w:rPr>
              <w:t>Say:</w:t>
            </w:r>
            <w:r w:rsidR="00823EA4">
              <w:rPr>
                <w:rFonts w:cstheme="minorHAnsi"/>
              </w:rPr>
              <w:t xml:space="preserve"> The first part of speech we will be talking about today are nouns. Nouns refer to people, places, </w:t>
            </w:r>
            <w:r w:rsidR="0078225C">
              <w:rPr>
                <w:rFonts w:cstheme="minorHAnsi"/>
              </w:rPr>
              <w:t>things, or ideas</w:t>
            </w:r>
            <w:r w:rsidR="00823EA4">
              <w:rPr>
                <w:rFonts w:cstheme="minorHAnsi"/>
              </w:rPr>
              <w:t xml:space="preserve">. </w:t>
            </w:r>
          </w:p>
          <w:p w14:paraId="0B2C96E8" w14:textId="48A60903" w:rsidR="00823EA4" w:rsidRDefault="00823EA4" w:rsidP="008A779E">
            <w:pPr>
              <w:rPr>
                <w:rFonts w:cstheme="minorHAnsi"/>
              </w:rPr>
            </w:pPr>
          </w:p>
          <w:p w14:paraId="24B4A3EA" w14:textId="3E954E6D" w:rsidR="00823EA4" w:rsidRDefault="00823EA4" w:rsidP="008A779E">
            <w:pPr>
              <w:rPr>
                <w:rFonts w:cstheme="minorHAnsi"/>
              </w:rPr>
            </w:pPr>
            <w:r>
              <w:rPr>
                <w:rFonts w:cstheme="minorHAnsi"/>
              </w:rPr>
              <w:t xml:space="preserve">Do: Point to brief examples on the </w:t>
            </w:r>
            <w:r w:rsidR="003D6854">
              <w:rPr>
                <w:rFonts w:cstheme="minorHAnsi"/>
              </w:rPr>
              <w:t>P</w:t>
            </w:r>
            <w:r>
              <w:rPr>
                <w:rFonts w:cstheme="minorHAnsi"/>
              </w:rPr>
              <w:t>ower</w:t>
            </w:r>
            <w:r w:rsidR="003D6854">
              <w:rPr>
                <w:rFonts w:cstheme="minorHAnsi"/>
              </w:rPr>
              <w:t>P</w:t>
            </w:r>
            <w:r>
              <w:rPr>
                <w:rFonts w:cstheme="minorHAnsi"/>
              </w:rPr>
              <w:t>oint.</w:t>
            </w:r>
          </w:p>
          <w:p w14:paraId="1023822B" w14:textId="3D455D3A" w:rsidR="00823EA4" w:rsidRDefault="00823EA4" w:rsidP="008A779E">
            <w:pPr>
              <w:rPr>
                <w:rFonts w:cstheme="minorHAnsi"/>
              </w:rPr>
            </w:pPr>
          </w:p>
          <w:p w14:paraId="29164DFE" w14:textId="3E9B293B" w:rsidR="00823EA4" w:rsidRDefault="00823EA4" w:rsidP="008A779E">
            <w:pPr>
              <w:rPr>
                <w:rFonts w:cstheme="minorHAnsi"/>
              </w:rPr>
            </w:pPr>
            <w:r>
              <w:rPr>
                <w:rFonts w:cstheme="minorHAnsi"/>
              </w:rPr>
              <w:t xml:space="preserve">Say: For example, Tommy is a person, Hawaii is a place, and a tree is a thing. If you used any of these three things in a sentence, they would be nouns. </w:t>
            </w:r>
          </w:p>
          <w:p w14:paraId="61898EEE" w14:textId="47ECF3DF" w:rsidR="00823EA4" w:rsidRDefault="00823EA4" w:rsidP="008A779E">
            <w:pPr>
              <w:rPr>
                <w:rFonts w:cstheme="minorHAnsi"/>
              </w:rPr>
            </w:pPr>
            <w:r>
              <w:rPr>
                <w:rFonts w:cstheme="minorHAnsi"/>
              </w:rPr>
              <w:t xml:space="preserve">Another way we could look at it is that nouns can </w:t>
            </w:r>
            <w:r w:rsidR="003D6854">
              <w:rPr>
                <w:rFonts w:cstheme="minorHAnsi"/>
              </w:rPr>
              <w:t xml:space="preserve">answer </w:t>
            </w:r>
            <w:r>
              <w:rPr>
                <w:rFonts w:cstheme="minorHAnsi"/>
              </w:rPr>
              <w:t xml:space="preserve">three questions: Who, </w:t>
            </w:r>
            <w:r w:rsidR="00B03102">
              <w:rPr>
                <w:rFonts w:cstheme="minorHAnsi"/>
              </w:rPr>
              <w:t>Where, and What</w:t>
            </w:r>
            <w:r>
              <w:rPr>
                <w:rFonts w:cstheme="minorHAnsi"/>
              </w:rPr>
              <w:t>.</w:t>
            </w:r>
          </w:p>
          <w:p w14:paraId="617202DD" w14:textId="6DE4BCE9" w:rsidR="00823EA4" w:rsidRDefault="00823EA4" w:rsidP="008A779E">
            <w:pPr>
              <w:rPr>
                <w:rFonts w:cstheme="minorHAnsi"/>
              </w:rPr>
            </w:pPr>
          </w:p>
          <w:p w14:paraId="7B3034AC" w14:textId="04C4326A" w:rsidR="00823EA4" w:rsidRDefault="00823EA4" w:rsidP="008A779E">
            <w:pPr>
              <w:rPr>
                <w:rFonts w:cstheme="minorHAnsi"/>
              </w:rPr>
            </w:pPr>
            <w:r>
              <w:rPr>
                <w:rFonts w:cstheme="minorHAnsi"/>
              </w:rPr>
              <w:t>Do: Change slides to noun sentence examples.</w:t>
            </w:r>
          </w:p>
          <w:p w14:paraId="75CECE4B" w14:textId="19CCFF85" w:rsidR="00823EA4" w:rsidRDefault="00823EA4" w:rsidP="008A779E">
            <w:pPr>
              <w:rPr>
                <w:rFonts w:cstheme="minorHAnsi"/>
              </w:rPr>
            </w:pPr>
          </w:p>
          <w:p w14:paraId="7318188D" w14:textId="25084D2E" w:rsidR="008A779E" w:rsidRDefault="00823EA4" w:rsidP="008A779E">
            <w:pPr>
              <w:rPr>
                <w:rFonts w:cstheme="minorHAnsi"/>
              </w:rPr>
            </w:pPr>
            <w:r>
              <w:rPr>
                <w:rFonts w:cstheme="minorHAnsi"/>
              </w:rPr>
              <w:t>Say: Let’s look at these examples</w:t>
            </w:r>
            <w:r w:rsidR="003D6854">
              <w:rPr>
                <w:rFonts w:cstheme="minorHAnsi"/>
              </w:rPr>
              <w:t xml:space="preserve"> that are also on your graphic organizer. I want you to </w:t>
            </w:r>
            <w:r w:rsidR="00B03102">
              <w:rPr>
                <w:rFonts w:cstheme="minorHAnsi"/>
              </w:rPr>
              <w:t xml:space="preserve">go ahead </w:t>
            </w:r>
            <w:r w:rsidR="003D6854">
              <w:rPr>
                <w:rFonts w:cstheme="minorHAnsi"/>
              </w:rPr>
              <w:t xml:space="preserve">circle every noun that you see. </w:t>
            </w:r>
            <w:r w:rsidR="00B03102">
              <w:rPr>
                <w:rFonts w:cstheme="minorHAnsi"/>
              </w:rPr>
              <w:t>Remember to ask yourself “Who, Where, or What” if you get stuck.</w:t>
            </w:r>
          </w:p>
          <w:p w14:paraId="584603B4" w14:textId="1108F758" w:rsidR="00224132" w:rsidRDefault="00224132" w:rsidP="008A779E">
            <w:pPr>
              <w:rPr>
                <w:rFonts w:cstheme="minorHAnsi"/>
              </w:rPr>
            </w:pPr>
          </w:p>
          <w:p w14:paraId="2005B47A" w14:textId="1EA1BAC5" w:rsidR="00224132" w:rsidRDefault="00224132" w:rsidP="008A779E">
            <w:pPr>
              <w:rPr>
                <w:rFonts w:cstheme="minorHAnsi"/>
              </w:rPr>
            </w:pPr>
            <w:r>
              <w:rPr>
                <w:rFonts w:cstheme="minorHAnsi"/>
              </w:rPr>
              <w:t>Do: Walk around and observe what words students are circling. Give additional guidance as needed or repeat instruction if there seems to be a large amount of misunderstanding.</w:t>
            </w:r>
          </w:p>
          <w:p w14:paraId="3D86C905" w14:textId="76DA9A28" w:rsidR="00224132" w:rsidRDefault="00224132" w:rsidP="008A779E">
            <w:pPr>
              <w:rPr>
                <w:rFonts w:cstheme="minorHAnsi"/>
              </w:rPr>
            </w:pPr>
          </w:p>
          <w:p w14:paraId="3B58EC77" w14:textId="1CFDBFB1" w:rsidR="00224132" w:rsidRDefault="00224132" w:rsidP="008A779E">
            <w:pPr>
              <w:rPr>
                <w:rFonts w:cstheme="minorHAnsi"/>
              </w:rPr>
            </w:pPr>
            <w:r>
              <w:rPr>
                <w:rFonts w:cstheme="minorHAnsi"/>
              </w:rPr>
              <w:t>Say: Okay class. Who can help me find the nouns in these sentences?</w:t>
            </w:r>
          </w:p>
          <w:p w14:paraId="4DAF9EA6" w14:textId="65662CBB" w:rsidR="00224132" w:rsidRDefault="00224132" w:rsidP="008A779E">
            <w:pPr>
              <w:rPr>
                <w:rFonts w:cstheme="minorHAnsi"/>
              </w:rPr>
            </w:pPr>
          </w:p>
          <w:p w14:paraId="1BCEE764" w14:textId="69A00872" w:rsidR="00224132" w:rsidRDefault="00224132" w:rsidP="008A779E">
            <w:pPr>
              <w:rPr>
                <w:rFonts w:cstheme="minorHAnsi"/>
              </w:rPr>
            </w:pPr>
            <w:r>
              <w:rPr>
                <w:rFonts w:cstheme="minorHAnsi"/>
              </w:rPr>
              <w:t>Do: Call on students to identify the nouns in each sentence.</w:t>
            </w:r>
          </w:p>
          <w:p w14:paraId="7E72E017" w14:textId="77777777" w:rsidR="008A779E" w:rsidRDefault="008A779E" w:rsidP="008A779E">
            <w:pPr>
              <w:rPr>
                <w:rFonts w:cstheme="minorHAnsi"/>
              </w:rPr>
            </w:pPr>
          </w:p>
          <w:p w14:paraId="180BD0C3" w14:textId="77777777" w:rsidR="008A779E" w:rsidRDefault="008A779E" w:rsidP="008A779E">
            <w:pPr>
              <w:rPr>
                <w:rFonts w:cstheme="minorHAnsi"/>
              </w:rPr>
            </w:pPr>
          </w:p>
          <w:p w14:paraId="18548CCD" w14:textId="77777777" w:rsidR="008A779E" w:rsidRDefault="008A779E" w:rsidP="008A779E">
            <w:pPr>
              <w:rPr>
                <w:rFonts w:cstheme="minorHAnsi"/>
              </w:rPr>
            </w:pPr>
          </w:p>
          <w:p w14:paraId="7EAA64A4" w14:textId="77777777" w:rsidR="008A779E" w:rsidRDefault="008A779E" w:rsidP="008A779E">
            <w:pPr>
              <w:rPr>
                <w:rFonts w:cstheme="minorHAnsi"/>
              </w:rPr>
            </w:pPr>
          </w:p>
          <w:p w14:paraId="69E3F56A" w14:textId="77777777" w:rsidR="008A779E" w:rsidRDefault="008A779E" w:rsidP="008A779E">
            <w:pPr>
              <w:rPr>
                <w:rFonts w:cstheme="minorHAnsi"/>
              </w:rPr>
            </w:pPr>
          </w:p>
          <w:p w14:paraId="694ADDDD" w14:textId="77777777" w:rsidR="008A779E" w:rsidRPr="00FA7E5D" w:rsidRDefault="008A779E" w:rsidP="008A779E">
            <w:pPr>
              <w:rPr>
                <w:rFonts w:cstheme="minorHAnsi"/>
              </w:rPr>
            </w:pPr>
          </w:p>
          <w:p w14:paraId="782E58E0" w14:textId="749C41DA" w:rsidR="008A779E" w:rsidRPr="00AA2FAA" w:rsidRDefault="008A779E" w:rsidP="008A779E">
            <w:pPr>
              <w:rPr>
                <w:rFonts w:cstheme="minorHAnsi"/>
              </w:rPr>
            </w:pPr>
            <w:r w:rsidRPr="00AA2FAA">
              <w:rPr>
                <w:rFonts w:cstheme="minorHAnsi"/>
              </w:rPr>
              <w:t>Topic 2 (</w:t>
            </w:r>
            <w:r w:rsidR="00774310">
              <w:rPr>
                <w:rFonts w:cstheme="minorHAnsi"/>
              </w:rPr>
              <w:t>Verbs</w:t>
            </w:r>
            <w:r>
              <w:rPr>
                <w:rFonts w:cstheme="minorHAnsi"/>
              </w:rPr>
              <w:t>)</w:t>
            </w:r>
          </w:p>
          <w:p w14:paraId="2514714D" w14:textId="77777777" w:rsidR="008A779E" w:rsidRDefault="008A779E" w:rsidP="008A779E">
            <w:pPr>
              <w:rPr>
                <w:rFonts w:cstheme="minorHAnsi"/>
              </w:rPr>
            </w:pPr>
          </w:p>
          <w:p w14:paraId="1C4B6E6B" w14:textId="453ED872" w:rsidR="008A779E" w:rsidRDefault="008A779E" w:rsidP="008A779E">
            <w:pPr>
              <w:rPr>
                <w:rFonts w:cstheme="minorHAnsi"/>
              </w:rPr>
            </w:pPr>
            <w:r>
              <w:rPr>
                <w:rFonts w:cstheme="minorHAnsi"/>
              </w:rPr>
              <w:t>Say:</w:t>
            </w:r>
            <w:r w:rsidR="003D6854">
              <w:rPr>
                <w:rFonts w:cstheme="minorHAnsi"/>
              </w:rPr>
              <w:t xml:space="preserve"> Next, we are going to dive into verbs.</w:t>
            </w:r>
          </w:p>
          <w:p w14:paraId="14D7B160" w14:textId="77777777" w:rsidR="008A779E" w:rsidRDefault="008A779E" w:rsidP="008A779E">
            <w:pPr>
              <w:rPr>
                <w:rFonts w:cstheme="minorHAnsi"/>
              </w:rPr>
            </w:pPr>
          </w:p>
          <w:p w14:paraId="31BC73B0" w14:textId="571F302F" w:rsidR="008A779E" w:rsidRDefault="008A779E" w:rsidP="008A779E">
            <w:pPr>
              <w:rPr>
                <w:rFonts w:cstheme="minorHAnsi"/>
              </w:rPr>
            </w:pPr>
            <w:r>
              <w:rPr>
                <w:rFonts w:cstheme="minorHAnsi"/>
              </w:rPr>
              <w:t>Do:</w:t>
            </w:r>
            <w:r w:rsidR="003D6854">
              <w:rPr>
                <w:rFonts w:cstheme="minorHAnsi"/>
              </w:rPr>
              <w:t xml:space="preserve"> Change the slide.</w:t>
            </w:r>
          </w:p>
          <w:p w14:paraId="6288585C" w14:textId="23B2A0BC" w:rsidR="003D6854" w:rsidRDefault="003D6854" w:rsidP="008A779E">
            <w:pPr>
              <w:rPr>
                <w:rFonts w:cstheme="minorHAnsi"/>
              </w:rPr>
            </w:pPr>
          </w:p>
          <w:p w14:paraId="16CD0193" w14:textId="7B53B530" w:rsidR="003D6854" w:rsidRDefault="003D6854" w:rsidP="008A779E">
            <w:pPr>
              <w:rPr>
                <w:rFonts w:cstheme="minorHAnsi"/>
              </w:rPr>
            </w:pPr>
            <w:r>
              <w:rPr>
                <w:rFonts w:cstheme="minorHAnsi"/>
              </w:rPr>
              <w:t xml:space="preserve">Say: Verbs are different from nouns because verbs are actions words. You can’t touch them like you can touch most people, places, and things. But you can </w:t>
            </w:r>
            <w:r w:rsidR="00E15CA0">
              <w:rPr>
                <w:rFonts w:cstheme="minorHAnsi"/>
              </w:rPr>
              <w:t>“</w:t>
            </w:r>
            <w:r>
              <w:rPr>
                <w:rFonts w:cstheme="minorHAnsi"/>
              </w:rPr>
              <w:t>do</w:t>
            </w:r>
            <w:r w:rsidR="00E15CA0">
              <w:rPr>
                <w:rFonts w:cstheme="minorHAnsi"/>
              </w:rPr>
              <w:t>”</w:t>
            </w:r>
            <w:bookmarkStart w:id="0" w:name="_GoBack"/>
            <w:bookmarkEnd w:id="0"/>
            <w:r>
              <w:rPr>
                <w:rFonts w:cstheme="minorHAnsi"/>
              </w:rPr>
              <w:t xml:space="preserve"> verbs. </w:t>
            </w:r>
          </w:p>
          <w:p w14:paraId="73C25D36" w14:textId="7087691B" w:rsidR="003D6854" w:rsidRDefault="003D6854" w:rsidP="008A779E">
            <w:pPr>
              <w:rPr>
                <w:rFonts w:cstheme="minorHAnsi"/>
              </w:rPr>
            </w:pPr>
            <w:r>
              <w:rPr>
                <w:rFonts w:cstheme="minorHAnsi"/>
              </w:rPr>
              <w:t>When I point to a picture, I want you shout out what action is being performed.</w:t>
            </w:r>
          </w:p>
          <w:p w14:paraId="15D821A7" w14:textId="1F8FCC6D" w:rsidR="003D6854" w:rsidRDefault="003D6854" w:rsidP="008A779E">
            <w:pPr>
              <w:rPr>
                <w:rFonts w:cstheme="minorHAnsi"/>
              </w:rPr>
            </w:pPr>
          </w:p>
          <w:p w14:paraId="6AA23362" w14:textId="56F3E98B" w:rsidR="003D6854" w:rsidRDefault="003D6854" w:rsidP="008A779E">
            <w:pPr>
              <w:rPr>
                <w:rFonts w:cstheme="minorHAnsi"/>
              </w:rPr>
            </w:pPr>
            <w:r>
              <w:rPr>
                <w:rFonts w:cstheme="minorHAnsi"/>
              </w:rPr>
              <w:t>Do: Point to pictures on PowerPoint one at a time and listen to responses from students.</w:t>
            </w:r>
          </w:p>
          <w:p w14:paraId="6653543B" w14:textId="25D35A5D" w:rsidR="003D6854" w:rsidRDefault="003D6854" w:rsidP="008A779E">
            <w:pPr>
              <w:rPr>
                <w:rFonts w:cstheme="minorHAnsi"/>
              </w:rPr>
            </w:pPr>
          </w:p>
          <w:p w14:paraId="383E7016" w14:textId="312AD107" w:rsidR="003D6854" w:rsidRDefault="003D6854" w:rsidP="008A779E">
            <w:pPr>
              <w:rPr>
                <w:rFonts w:cstheme="minorHAnsi"/>
              </w:rPr>
            </w:pPr>
            <w:r>
              <w:rPr>
                <w:rFonts w:cstheme="minorHAnsi"/>
              </w:rPr>
              <w:t>Say: Now, when I point</w:t>
            </w:r>
            <w:r w:rsidR="00224132">
              <w:rPr>
                <w:rFonts w:cstheme="minorHAnsi"/>
              </w:rPr>
              <w:t xml:space="preserve"> to each picture again, I want you to tell me WHO is performing the action. </w:t>
            </w:r>
          </w:p>
          <w:p w14:paraId="52A1CA8A" w14:textId="23E3F789" w:rsidR="00224132" w:rsidRDefault="00224132" w:rsidP="008A779E">
            <w:pPr>
              <w:rPr>
                <w:rFonts w:cstheme="minorHAnsi"/>
              </w:rPr>
            </w:pPr>
          </w:p>
          <w:p w14:paraId="7B9C0FB8" w14:textId="160B1DBB" w:rsidR="00224132" w:rsidRDefault="00224132" w:rsidP="008A779E">
            <w:pPr>
              <w:rPr>
                <w:rFonts w:cstheme="minorHAnsi"/>
              </w:rPr>
            </w:pPr>
            <w:r>
              <w:rPr>
                <w:rFonts w:cstheme="minorHAnsi"/>
              </w:rPr>
              <w:t>Do: Point to pictures again and listen to responses from students.</w:t>
            </w:r>
          </w:p>
          <w:p w14:paraId="43803E23" w14:textId="29DCAF31" w:rsidR="00224132" w:rsidRDefault="00224132" w:rsidP="008A779E">
            <w:pPr>
              <w:rPr>
                <w:rFonts w:cstheme="minorHAnsi"/>
              </w:rPr>
            </w:pPr>
          </w:p>
          <w:p w14:paraId="1239A28D" w14:textId="5615BED2" w:rsidR="00224132" w:rsidRDefault="00224132" w:rsidP="008A779E">
            <w:pPr>
              <w:rPr>
                <w:rFonts w:cstheme="minorHAnsi"/>
              </w:rPr>
            </w:pPr>
            <w:r>
              <w:rPr>
                <w:rFonts w:cstheme="minorHAnsi"/>
              </w:rPr>
              <w:t>Say: Very good! I like how you pointed out WHO or WHAT was doing the action. Now let’s look at these sentences.</w:t>
            </w:r>
          </w:p>
          <w:p w14:paraId="1B46586E" w14:textId="74BB3B24" w:rsidR="00224132" w:rsidRDefault="00224132" w:rsidP="008A779E">
            <w:pPr>
              <w:rPr>
                <w:rFonts w:cstheme="minorHAnsi"/>
              </w:rPr>
            </w:pPr>
          </w:p>
          <w:p w14:paraId="4DD8C359" w14:textId="6120178B" w:rsidR="00224132" w:rsidRDefault="00224132" w:rsidP="008A779E">
            <w:pPr>
              <w:rPr>
                <w:rFonts w:cstheme="minorHAnsi"/>
              </w:rPr>
            </w:pPr>
            <w:r>
              <w:rPr>
                <w:rFonts w:cstheme="minorHAnsi"/>
              </w:rPr>
              <w:t>Do: Change slides to verb sentence examples.</w:t>
            </w:r>
          </w:p>
          <w:p w14:paraId="2734128E" w14:textId="13B88A03" w:rsidR="00224132" w:rsidRDefault="00224132" w:rsidP="008A779E">
            <w:pPr>
              <w:rPr>
                <w:rFonts w:cstheme="minorHAnsi"/>
              </w:rPr>
            </w:pPr>
          </w:p>
          <w:p w14:paraId="29933FF3" w14:textId="4F4242ED" w:rsidR="00224132" w:rsidRDefault="00224132" w:rsidP="008A779E">
            <w:pPr>
              <w:rPr>
                <w:rFonts w:cstheme="minorHAnsi"/>
              </w:rPr>
            </w:pPr>
            <w:r>
              <w:rPr>
                <w:rFonts w:cstheme="minorHAnsi"/>
              </w:rPr>
              <w:t>Say: These sentences are also on your graphic organizer. When I say GO, I want you to go ahead and underline as many verbs as you see in these sentences. Remember that verbs are ACTION WORDS and are different from nouns. Ready, set, GO.</w:t>
            </w:r>
          </w:p>
          <w:p w14:paraId="3C0E6BDE" w14:textId="104D0176" w:rsidR="00224132" w:rsidRDefault="00224132" w:rsidP="008A779E">
            <w:pPr>
              <w:rPr>
                <w:rFonts w:cstheme="minorHAnsi"/>
              </w:rPr>
            </w:pPr>
          </w:p>
          <w:p w14:paraId="753DCF3A" w14:textId="0F08F49F" w:rsidR="00224132" w:rsidRDefault="00224132" w:rsidP="008A779E">
            <w:pPr>
              <w:rPr>
                <w:rFonts w:cstheme="minorHAnsi"/>
              </w:rPr>
            </w:pPr>
            <w:r>
              <w:rPr>
                <w:rFonts w:cstheme="minorHAnsi"/>
              </w:rPr>
              <w:t>Do: Walk around and observe students as they underline verbs. Give guidance or repeat instruction as needed.</w:t>
            </w:r>
          </w:p>
          <w:p w14:paraId="25AEE92D" w14:textId="3B70F47A" w:rsidR="008A779E" w:rsidRDefault="008A779E" w:rsidP="008A779E">
            <w:pPr>
              <w:rPr>
                <w:rFonts w:cstheme="minorHAnsi"/>
              </w:rPr>
            </w:pPr>
          </w:p>
          <w:p w14:paraId="775FB7D8" w14:textId="7AF20D45" w:rsidR="00224132" w:rsidRDefault="00224132" w:rsidP="008A779E">
            <w:pPr>
              <w:rPr>
                <w:rFonts w:cstheme="minorHAnsi"/>
              </w:rPr>
            </w:pPr>
            <w:r>
              <w:rPr>
                <w:rFonts w:cstheme="minorHAnsi"/>
              </w:rPr>
              <w:t xml:space="preserve">Say: I saw a lot of correctly underlined action words! </w:t>
            </w:r>
            <w:r w:rsidR="00D21A72">
              <w:rPr>
                <w:rFonts w:cstheme="minorHAnsi"/>
              </w:rPr>
              <w:t>When I point to the sentence, I want everyone to act out the verb in the sentence.</w:t>
            </w:r>
          </w:p>
          <w:p w14:paraId="32F40B8D" w14:textId="576BE0E2" w:rsidR="00D21A72" w:rsidRDefault="00D21A72" w:rsidP="008A779E">
            <w:pPr>
              <w:rPr>
                <w:rFonts w:cstheme="minorHAnsi"/>
              </w:rPr>
            </w:pPr>
          </w:p>
          <w:p w14:paraId="08C214E3" w14:textId="05F67526" w:rsidR="00D21A72" w:rsidRDefault="00D21A72" w:rsidP="008A779E">
            <w:pPr>
              <w:rPr>
                <w:rFonts w:cstheme="minorHAnsi"/>
              </w:rPr>
            </w:pPr>
            <w:r>
              <w:rPr>
                <w:rFonts w:cstheme="minorHAnsi"/>
              </w:rPr>
              <w:t>Do: Point to the sentences one by one and watch as students act out the verbs. Give extra guidance as necessary.</w:t>
            </w:r>
          </w:p>
          <w:p w14:paraId="42342CB4" w14:textId="77777777" w:rsidR="008A779E" w:rsidRDefault="008A779E" w:rsidP="008A779E">
            <w:pPr>
              <w:rPr>
                <w:rFonts w:cstheme="minorHAnsi"/>
              </w:rPr>
            </w:pPr>
          </w:p>
          <w:p w14:paraId="66A3C88F" w14:textId="77777777" w:rsidR="008A779E" w:rsidRDefault="008A779E" w:rsidP="008A779E">
            <w:pPr>
              <w:rPr>
                <w:rFonts w:cstheme="minorHAnsi"/>
              </w:rPr>
            </w:pPr>
          </w:p>
          <w:p w14:paraId="3452079E" w14:textId="77777777" w:rsidR="008A779E" w:rsidRDefault="008A779E" w:rsidP="008A779E">
            <w:pPr>
              <w:rPr>
                <w:rFonts w:cstheme="minorHAnsi"/>
              </w:rPr>
            </w:pPr>
          </w:p>
          <w:p w14:paraId="49FB00EE" w14:textId="77777777" w:rsidR="008A779E" w:rsidRDefault="008A779E" w:rsidP="008A779E">
            <w:pPr>
              <w:rPr>
                <w:rFonts w:cstheme="minorHAnsi"/>
              </w:rPr>
            </w:pPr>
          </w:p>
          <w:p w14:paraId="3D5F7DB5" w14:textId="77777777" w:rsidR="008A779E" w:rsidRDefault="008A779E" w:rsidP="008A779E">
            <w:pPr>
              <w:rPr>
                <w:rFonts w:cstheme="minorHAnsi"/>
              </w:rPr>
            </w:pPr>
          </w:p>
          <w:p w14:paraId="13665B07" w14:textId="77777777" w:rsidR="008A779E" w:rsidRDefault="008A779E" w:rsidP="008A779E">
            <w:pPr>
              <w:rPr>
                <w:rFonts w:cstheme="minorHAnsi"/>
              </w:rPr>
            </w:pPr>
          </w:p>
          <w:p w14:paraId="58BEDFF4" w14:textId="0C4D3AF4" w:rsidR="008A779E" w:rsidRDefault="008A779E" w:rsidP="008A779E">
            <w:pPr>
              <w:rPr>
                <w:rFonts w:cstheme="minorHAnsi"/>
              </w:rPr>
            </w:pPr>
            <w:r w:rsidRPr="00AA2FAA">
              <w:rPr>
                <w:rFonts w:cstheme="minorHAnsi"/>
              </w:rPr>
              <w:t>Topic 3 (</w:t>
            </w:r>
            <w:r w:rsidR="00774310">
              <w:rPr>
                <w:rFonts w:cstheme="minorHAnsi"/>
              </w:rPr>
              <w:t>Adjectives</w:t>
            </w:r>
            <w:r>
              <w:rPr>
                <w:rFonts w:cstheme="minorHAnsi"/>
              </w:rPr>
              <w:t>)</w:t>
            </w:r>
          </w:p>
          <w:p w14:paraId="2DA26743" w14:textId="77777777" w:rsidR="008A779E" w:rsidRDefault="008A779E" w:rsidP="008A779E">
            <w:pPr>
              <w:rPr>
                <w:rFonts w:cstheme="minorHAnsi"/>
              </w:rPr>
            </w:pPr>
          </w:p>
          <w:p w14:paraId="4A604417" w14:textId="6B6C1120" w:rsidR="008A779E" w:rsidRDefault="008A779E" w:rsidP="008A779E">
            <w:pPr>
              <w:rPr>
                <w:rFonts w:cstheme="minorHAnsi"/>
              </w:rPr>
            </w:pPr>
            <w:r>
              <w:rPr>
                <w:rFonts w:cstheme="minorHAnsi"/>
              </w:rPr>
              <w:t>Say:</w:t>
            </w:r>
            <w:r w:rsidR="00D21A72">
              <w:rPr>
                <w:rFonts w:cstheme="minorHAnsi"/>
              </w:rPr>
              <w:t xml:space="preserve"> Lastly, we are going to learn about adjectives.</w:t>
            </w:r>
          </w:p>
          <w:p w14:paraId="6A20FC85" w14:textId="77777777" w:rsidR="008A779E" w:rsidRDefault="008A779E" w:rsidP="008A779E">
            <w:pPr>
              <w:rPr>
                <w:rFonts w:cstheme="minorHAnsi"/>
              </w:rPr>
            </w:pPr>
          </w:p>
          <w:p w14:paraId="0E84762D" w14:textId="1A4469BC" w:rsidR="008A779E" w:rsidRDefault="008A779E" w:rsidP="008A779E">
            <w:pPr>
              <w:rPr>
                <w:rFonts w:cstheme="minorHAnsi"/>
              </w:rPr>
            </w:pPr>
            <w:r>
              <w:rPr>
                <w:rFonts w:cstheme="minorHAnsi"/>
              </w:rPr>
              <w:t>Do:</w:t>
            </w:r>
            <w:r w:rsidR="00D21A72">
              <w:rPr>
                <w:rFonts w:cstheme="minorHAnsi"/>
              </w:rPr>
              <w:t xml:space="preserve"> Change the slide to the adjectives page.</w:t>
            </w:r>
          </w:p>
          <w:p w14:paraId="4D990BAA" w14:textId="036165B5" w:rsidR="00D21A72" w:rsidRDefault="00D21A72" w:rsidP="008A779E">
            <w:pPr>
              <w:rPr>
                <w:rFonts w:cstheme="minorHAnsi"/>
              </w:rPr>
            </w:pPr>
          </w:p>
          <w:p w14:paraId="4A878847" w14:textId="7A0FDB22" w:rsidR="00D21A72" w:rsidRDefault="00D21A72" w:rsidP="008A779E">
            <w:pPr>
              <w:rPr>
                <w:rFonts w:cstheme="minorHAnsi"/>
              </w:rPr>
            </w:pPr>
            <w:r>
              <w:rPr>
                <w:rFonts w:cstheme="minorHAnsi"/>
              </w:rPr>
              <w:t xml:space="preserve">Say: We have learned about nouns and verbs, but now we get to talk about a part of speech that adds more details to our sentences. Adjectives. Adjectives are words that describe nouns. For example, (student name) is wearing a yellow shirt. Yellow would be an adjective because it is describing his shirt. We could also say (student name) </w:t>
            </w:r>
            <w:r w:rsidR="007F17E7">
              <w:rPr>
                <w:rFonts w:cstheme="minorHAnsi"/>
              </w:rPr>
              <w:t xml:space="preserve">is happy. Happy would be an adjective because it describes (student name), who is a person. </w:t>
            </w:r>
          </w:p>
          <w:p w14:paraId="4D569C8A" w14:textId="0EC03746" w:rsidR="007F17E7" w:rsidRDefault="007F17E7" w:rsidP="008A779E">
            <w:pPr>
              <w:rPr>
                <w:rFonts w:cstheme="minorHAnsi"/>
              </w:rPr>
            </w:pPr>
          </w:p>
          <w:p w14:paraId="7F15236F" w14:textId="650D2EBE" w:rsidR="007F17E7" w:rsidRDefault="007F17E7" w:rsidP="008A779E">
            <w:pPr>
              <w:rPr>
                <w:rFonts w:cstheme="minorHAnsi"/>
              </w:rPr>
            </w:pPr>
            <w:r>
              <w:rPr>
                <w:rFonts w:cstheme="minorHAnsi"/>
              </w:rPr>
              <w:t>Do: Change slide to adjective sentence examples page.</w:t>
            </w:r>
          </w:p>
          <w:p w14:paraId="45C710E1" w14:textId="00DF6A20" w:rsidR="007F17E7" w:rsidRDefault="007F17E7" w:rsidP="008A779E">
            <w:pPr>
              <w:rPr>
                <w:rFonts w:cstheme="minorHAnsi"/>
              </w:rPr>
            </w:pPr>
          </w:p>
          <w:p w14:paraId="15F6EDB2" w14:textId="47B370C7" w:rsidR="007F17E7" w:rsidRDefault="007F17E7" w:rsidP="008A779E">
            <w:pPr>
              <w:rPr>
                <w:rFonts w:cstheme="minorHAnsi"/>
              </w:rPr>
            </w:pPr>
            <w:r>
              <w:rPr>
                <w:rFonts w:cstheme="minorHAnsi"/>
              </w:rPr>
              <w:t xml:space="preserve">Say: This time on your graphic organizer, I want you to put a box around all the adjectives that you can find. Ready, set, GO. </w:t>
            </w:r>
          </w:p>
          <w:p w14:paraId="4B6A49F1" w14:textId="47A38B86" w:rsidR="007F17E7" w:rsidRDefault="007F17E7" w:rsidP="008A779E">
            <w:pPr>
              <w:rPr>
                <w:rFonts w:cstheme="minorHAnsi"/>
              </w:rPr>
            </w:pPr>
          </w:p>
          <w:p w14:paraId="682C7FE0" w14:textId="01AB55BA" w:rsidR="007F17E7" w:rsidRDefault="007F17E7" w:rsidP="008A779E">
            <w:pPr>
              <w:rPr>
                <w:rFonts w:cstheme="minorHAnsi"/>
              </w:rPr>
            </w:pPr>
            <w:r>
              <w:rPr>
                <w:rFonts w:cstheme="minorHAnsi"/>
              </w:rPr>
              <w:t>Do: Walk around the classroom to observe how students are doing with the task. Give additional guidance or instruction as needed.</w:t>
            </w:r>
          </w:p>
          <w:p w14:paraId="250469EF" w14:textId="3560B37E" w:rsidR="007F17E7" w:rsidRDefault="007F17E7" w:rsidP="008A779E">
            <w:pPr>
              <w:rPr>
                <w:rFonts w:cstheme="minorHAnsi"/>
              </w:rPr>
            </w:pPr>
          </w:p>
          <w:p w14:paraId="59D2C60F" w14:textId="42B3F1E8" w:rsidR="007F17E7" w:rsidRDefault="007F17E7" w:rsidP="008A779E">
            <w:pPr>
              <w:rPr>
                <w:rFonts w:cstheme="minorHAnsi"/>
              </w:rPr>
            </w:pPr>
            <w:r>
              <w:rPr>
                <w:rFonts w:cstheme="minorHAnsi"/>
              </w:rPr>
              <w:lastRenderedPageBreak/>
              <w:t xml:space="preserve">Say: I saw some excellently placed boxes around those descriptive words! </w:t>
            </w:r>
          </w:p>
          <w:p w14:paraId="0AB6597E" w14:textId="77777777" w:rsidR="008A779E" w:rsidRDefault="008A779E" w:rsidP="008A779E">
            <w:pPr>
              <w:rPr>
                <w:rFonts w:cstheme="minorHAnsi"/>
              </w:rPr>
            </w:pPr>
          </w:p>
          <w:p w14:paraId="1093F2A5" w14:textId="77777777" w:rsidR="008A779E" w:rsidRPr="003A07EA" w:rsidRDefault="008A779E" w:rsidP="008A779E">
            <w:pPr>
              <w:rPr>
                <w:rFonts w:cstheme="minorHAnsi"/>
              </w:rPr>
            </w:pPr>
          </w:p>
          <w:p w14:paraId="16D05C71" w14:textId="77777777" w:rsidR="008A779E" w:rsidRDefault="008A779E" w:rsidP="008A779E">
            <w:pPr>
              <w:rPr>
                <w:rFonts w:cstheme="minorHAnsi"/>
              </w:rPr>
            </w:pPr>
          </w:p>
          <w:p w14:paraId="52770CE1" w14:textId="77777777" w:rsidR="008A779E" w:rsidRDefault="008A779E" w:rsidP="008A779E">
            <w:pPr>
              <w:rPr>
                <w:rFonts w:cstheme="minorHAnsi"/>
              </w:rPr>
            </w:pPr>
            <w:r>
              <w:rPr>
                <w:rFonts w:cstheme="minorHAnsi"/>
              </w:rPr>
              <w:t>Differentiation: (Explain WHAT, HOW, and WHY you are using differentiation in the Presentation Instructional Sequence. Explain the differentiation in terms of the three key UDL principles, and the Content, Process, Product, Environment information we have studied).</w:t>
            </w:r>
          </w:p>
          <w:p w14:paraId="3C35E58F" w14:textId="04996DA6" w:rsidR="008A779E" w:rsidRDefault="008A779E" w:rsidP="008A779E">
            <w:pPr>
              <w:rPr>
                <w:rFonts w:cstheme="minorHAnsi"/>
              </w:rPr>
            </w:pPr>
          </w:p>
          <w:p w14:paraId="0D101A34" w14:textId="289F0DAE" w:rsidR="002C77B5" w:rsidRDefault="002C77B5" w:rsidP="008A779E">
            <w:pPr>
              <w:rPr>
                <w:rFonts w:cstheme="minorHAnsi"/>
              </w:rPr>
            </w:pPr>
            <w:r>
              <w:rPr>
                <w:rFonts w:cstheme="minorHAnsi"/>
              </w:rPr>
              <w:t xml:space="preserve">I am using differentiation in a few ways. After giving some instruction and information, I have students </w:t>
            </w:r>
            <w:r w:rsidR="009C2114">
              <w:rPr>
                <w:rFonts w:cstheme="minorHAnsi"/>
              </w:rPr>
              <w:t xml:space="preserve">use their graphic organizers to identify between nouns and verbs and adjectives accordingly. This allows for students to apply the newly learned definition within the context of the sentence rather than solely hearing me repeat it over and over again. After doing those sections on the graphic organizer, it is followed up with class or partner interaction to confirm accuracy. These discussions and interactions allow for students to work with others to solidify or unify their understanding. </w:t>
            </w:r>
            <w:r w:rsidR="00A30C5C">
              <w:rPr>
                <w:rFonts w:cstheme="minorHAnsi"/>
              </w:rPr>
              <w:t xml:space="preserve">Multiple means or representation are used because I have a PowerPoint, images, and a graphic organizer to support and facilitate learning. Multiple means of action and expression are used because I can regularly check the students’ graphic organizers, listen to their conversations during discussions, and see the actions they perform. This allows me to be aware of what level each student is at throughout the lesson or what common misconceptions there may be. Additionally, multiple means of engagement are involved because there are activities and opportunities that involve social interaction, individual action, and motion as we progress through the lesson. </w:t>
            </w:r>
            <w:r w:rsidR="00D76588">
              <w:rPr>
                <w:rFonts w:cstheme="minorHAnsi"/>
              </w:rPr>
              <w:t xml:space="preserve">I did this to allow for multiple ways to engage in the content as well as to make the information more notable in a few different ways. Through these means of learning, connections are able to be made in terms of what nouns, verbs, and adjectives are, but as well as their relationships with one another. I have created an effective environment since there is a mix of types of interactions that will not isolate any one specific type of learner or worker. </w:t>
            </w:r>
          </w:p>
          <w:p w14:paraId="6DCCC63E" w14:textId="63DE29BD" w:rsidR="00A30C5C" w:rsidRDefault="00A30C5C" w:rsidP="008A779E">
            <w:pPr>
              <w:rPr>
                <w:rFonts w:cstheme="minorHAnsi"/>
              </w:rPr>
            </w:pPr>
          </w:p>
          <w:p w14:paraId="5CF4232E" w14:textId="77777777" w:rsidR="00A30C5C" w:rsidRDefault="00A30C5C" w:rsidP="008A779E">
            <w:pPr>
              <w:rPr>
                <w:rFonts w:cstheme="minorHAnsi"/>
              </w:rPr>
            </w:pPr>
          </w:p>
          <w:p w14:paraId="7A9017C6" w14:textId="1145455F" w:rsidR="008A779E" w:rsidRDefault="008A779E" w:rsidP="008A779E">
            <w:pPr>
              <w:rPr>
                <w:rFonts w:cstheme="minorHAnsi"/>
              </w:rPr>
            </w:pPr>
            <w:r>
              <w:rPr>
                <w:rFonts w:cstheme="minorHAnsi"/>
              </w:rPr>
              <w:t>Assessment: (Explain WHAT, HOW, and WHY you are using Formative Assessment)</w:t>
            </w:r>
          </w:p>
          <w:p w14:paraId="29830CFA" w14:textId="77777777" w:rsidR="00E042C8" w:rsidRDefault="00E042C8" w:rsidP="008A779E">
            <w:pPr>
              <w:rPr>
                <w:rFonts w:cstheme="minorHAnsi"/>
              </w:rPr>
            </w:pPr>
          </w:p>
          <w:p w14:paraId="4079D952" w14:textId="0E1AAA1C" w:rsidR="00D76588" w:rsidRDefault="00D76588" w:rsidP="008A779E">
            <w:pPr>
              <w:rPr>
                <w:rFonts w:cstheme="minorHAnsi"/>
              </w:rPr>
            </w:pPr>
            <w:r>
              <w:rPr>
                <w:rFonts w:cstheme="minorHAnsi"/>
              </w:rPr>
              <w:t xml:space="preserve">Throughout the lesson, I wrote in multiple opportunities to walk around the classroom during discussions and </w:t>
            </w:r>
            <w:r w:rsidR="00E042C8">
              <w:rPr>
                <w:rFonts w:cstheme="minorHAnsi"/>
              </w:rPr>
              <w:t xml:space="preserve">graphic organizer activities that allow me to regularly check for understanding on an individual level and for the class as a whole. This allows for me to be able to gage the movement and understanding of the class while also being able to measure their understanding based on their discussion content, their graphic organizer answers, and the actions they perform. I have chosen these forms of formative assessment because this lesson is an introductory type of presentation. It allows for the confirmation of the ability to identify as well as opportunities to dive into the topic a little bit more as we build this foundation of knowledge. </w:t>
            </w:r>
          </w:p>
          <w:p w14:paraId="04ECF9F3" w14:textId="77777777" w:rsidR="008A779E" w:rsidRDefault="008A779E" w:rsidP="008A779E">
            <w:pPr>
              <w:rPr>
                <w:rFonts w:cstheme="minorHAnsi"/>
              </w:rPr>
            </w:pPr>
          </w:p>
          <w:p w14:paraId="123D8BDD" w14:textId="77777777" w:rsidR="008A779E" w:rsidRDefault="008A779E" w:rsidP="008A779E">
            <w:pPr>
              <w:pStyle w:val="ListParagraph"/>
              <w:numPr>
                <w:ilvl w:val="0"/>
                <w:numId w:val="19"/>
              </w:numPr>
              <w:rPr>
                <w:rFonts w:cstheme="minorHAnsi"/>
              </w:rPr>
            </w:pPr>
            <w:r w:rsidRPr="00B40A9B">
              <w:rPr>
                <w:rFonts w:cstheme="minorHAnsi"/>
                <w:b/>
                <w:sz w:val="28"/>
                <w:szCs w:val="28"/>
              </w:rPr>
              <w:t xml:space="preserve">Checking for </w:t>
            </w:r>
            <w:r w:rsidRPr="0096441B">
              <w:rPr>
                <w:rFonts w:cstheme="minorHAnsi"/>
                <w:b/>
                <w:sz w:val="28"/>
                <w:szCs w:val="28"/>
              </w:rPr>
              <w:t xml:space="preserve">Understanding </w:t>
            </w:r>
            <w:r>
              <w:rPr>
                <w:rFonts w:cstheme="minorHAnsi"/>
                <w:b/>
                <w:sz w:val="28"/>
                <w:szCs w:val="28"/>
              </w:rPr>
              <w:t xml:space="preserve">/ </w:t>
            </w:r>
            <w:r w:rsidRPr="00B40A9B">
              <w:rPr>
                <w:rFonts w:cstheme="minorHAnsi"/>
                <w:b/>
                <w:sz w:val="28"/>
                <w:szCs w:val="28"/>
              </w:rPr>
              <w:t xml:space="preserve">Extending Student </w:t>
            </w:r>
            <w:r w:rsidRPr="0096441B">
              <w:rPr>
                <w:rFonts w:cstheme="minorHAnsi"/>
                <w:b/>
                <w:sz w:val="28"/>
                <w:szCs w:val="28"/>
              </w:rPr>
              <w:t xml:space="preserve">Thinking </w:t>
            </w:r>
            <w:r>
              <w:rPr>
                <w:rFonts w:cstheme="minorHAnsi"/>
              </w:rPr>
              <w:t>Extend student thinking by asking thoughtful questions and allowing time for students to discuss their answers. You could also extend student thinking in other creative ways).</w:t>
            </w:r>
          </w:p>
          <w:p w14:paraId="3390824A" w14:textId="77777777" w:rsidR="008A779E" w:rsidRDefault="008A779E" w:rsidP="008A779E">
            <w:pPr>
              <w:rPr>
                <w:rFonts w:cstheme="minorHAnsi"/>
              </w:rPr>
            </w:pPr>
          </w:p>
          <w:p w14:paraId="49E31EE2" w14:textId="351B7529" w:rsidR="008A779E" w:rsidRPr="006C5050" w:rsidRDefault="008A779E" w:rsidP="008A779E">
            <w:pPr>
              <w:rPr>
                <w:rFonts w:cstheme="minorHAnsi"/>
              </w:rPr>
            </w:pPr>
            <w:r w:rsidRPr="006C5050">
              <w:rPr>
                <w:rFonts w:cstheme="minorHAnsi"/>
              </w:rPr>
              <w:t xml:space="preserve">Say: </w:t>
            </w:r>
            <w:r w:rsidR="002C77B5">
              <w:rPr>
                <w:rFonts w:cstheme="minorHAnsi"/>
              </w:rPr>
              <w:t>Before we started, we talked about how we use language and why we need it. With that in mind, I want you to t</w:t>
            </w:r>
            <w:r w:rsidRPr="006C5050">
              <w:rPr>
                <w:rFonts w:cstheme="minorHAnsi"/>
              </w:rPr>
              <w:t>urn to your partner and answer this questio</w:t>
            </w:r>
            <w:r w:rsidR="002C77B5">
              <w:rPr>
                <w:rFonts w:cstheme="minorHAnsi"/>
              </w:rPr>
              <w:t>n: Why do you think we need different parts of speech? What do they help us accomplish?</w:t>
            </w:r>
          </w:p>
          <w:p w14:paraId="2924A150" w14:textId="77777777" w:rsidR="008A779E" w:rsidRDefault="008A779E" w:rsidP="008A779E">
            <w:pPr>
              <w:rPr>
                <w:rFonts w:cstheme="minorHAnsi"/>
              </w:rPr>
            </w:pPr>
          </w:p>
          <w:p w14:paraId="7D4D5266" w14:textId="7BDD3064" w:rsidR="008A779E" w:rsidRDefault="008A779E" w:rsidP="008A779E">
            <w:pPr>
              <w:rPr>
                <w:rFonts w:cstheme="minorHAnsi"/>
              </w:rPr>
            </w:pPr>
            <w:r w:rsidRPr="006C5050">
              <w:rPr>
                <w:rFonts w:cstheme="minorHAnsi"/>
              </w:rPr>
              <w:lastRenderedPageBreak/>
              <w:t>Do: Students talk to their partne</w:t>
            </w:r>
            <w:r w:rsidR="002C77B5">
              <w:rPr>
                <w:rFonts w:cstheme="minorHAnsi"/>
              </w:rPr>
              <w:t xml:space="preserve">rs and I walk around the classroom listening to the conversations. </w:t>
            </w:r>
          </w:p>
          <w:p w14:paraId="6F96743F" w14:textId="79F681E7" w:rsidR="002C77B5" w:rsidRDefault="002C77B5" w:rsidP="008A779E">
            <w:pPr>
              <w:rPr>
                <w:rFonts w:cstheme="minorHAnsi"/>
              </w:rPr>
            </w:pPr>
          </w:p>
          <w:p w14:paraId="00E28637" w14:textId="2E3EB8C4" w:rsidR="002C77B5" w:rsidRDefault="002C77B5" w:rsidP="008A779E">
            <w:pPr>
              <w:rPr>
                <w:rFonts w:cstheme="minorHAnsi"/>
              </w:rPr>
            </w:pPr>
            <w:r>
              <w:rPr>
                <w:rFonts w:cstheme="minorHAnsi"/>
              </w:rPr>
              <w:t>Say: I heard some very interesting points made. Let’s hear what some of you had to say.</w:t>
            </w:r>
          </w:p>
          <w:p w14:paraId="37430C8C" w14:textId="22452C6E" w:rsidR="002C77B5" w:rsidRDefault="002C77B5" w:rsidP="008A779E">
            <w:pPr>
              <w:rPr>
                <w:rFonts w:cstheme="minorHAnsi"/>
              </w:rPr>
            </w:pPr>
          </w:p>
          <w:p w14:paraId="52C63C12" w14:textId="5095BA3A" w:rsidR="002C77B5" w:rsidRPr="006C5050" w:rsidRDefault="002C77B5" w:rsidP="008A779E">
            <w:pPr>
              <w:rPr>
                <w:rFonts w:cstheme="minorHAnsi"/>
              </w:rPr>
            </w:pPr>
            <w:r>
              <w:rPr>
                <w:rFonts w:cstheme="minorHAnsi"/>
              </w:rPr>
              <w:t xml:space="preserve">Do: Take a volunteer or two, then call on one or two more students who had made some interesting points during the discussion portion. </w:t>
            </w:r>
          </w:p>
          <w:p w14:paraId="7D5CF759" w14:textId="77777777" w:rsidR="008A779E" w:rsidRPr="00EB796A" w:rsidRDefault="008A779E" w:rsidP="00903E50">
            <w:pPr>
              <w:rPr>
                <w:rFonts w:cstheme="minorHAnsi"/>
                <w:b/>
              </w:rPr>
            </w:pPr>
          </w:p>
        </w:tc>
      </w:tr>
      <w:tr w:rsidR="00DF164E" w:rsidRPr="00EB796A" w14:paraId="72C89596" w14:textId="77777777" w:rsidTr="00DF164E">
        <w:tc>
          <w:tcPr>
            <w:tcW w:w="9350" w:type="dxa"/>
            <w:gridSpan w:val="2"/>
            <w:tcBorders>
              <w:top w:val="single" w:sz="2" w:space="0" w:color="auto"/>
              <w:left w:val="single" w:sz="2" w:space="0" w:color="auto"/>
              <w:bottom w:val="single" w:sz="18" w:space="0" w:color="auto"/>
              <w:right w:val="single" w:sz="2" w:space="0" w:color="auto"/>
            </w:tcBorders>
            <w:shd w:val="clear" w:color="auto" w:fill="FFFF00"/>
          </w:tcPr>
          <w:p w14:paraId="42E8A9D8" w14:textId="141F9EB2" w:rsidR="00DF164E" w:rsidRPr="00C7665F" w:rsidRDefault="00DF164E" w:rsidP="00414EFE">
            <w:pPr>
              <w:rPr>
                <w:rFonts w:cstheme="minorHAnsi"/>
                <w:b/>
                <w:sz w:val="32"/>
                <w:szCs w:val="32"/>
              </w:rPr>
            </w:pPr>
            <w:r>
              <w:rPr>
                <w:rFonts w:cstheme="minorHAnsi"/>
                <w:b/>
                <w:sz w:val="32"/>
                <w:szCs w:val="32"/>
              </w:rPr>
              <w:lastRenderedPageBreak/>
              <w:t xml:space="preserve">END </w:t>
            </w:r>
            <w:r w:rsidRPr="00C7665F">
              <w:rPr>
                <w:rFonts w:cstheme="minorHAnsi"/>
                <w:b/>
                <w:sz w:val="32"/>
                <w:szCs w:val="32"/>
              </w:rPr>
              <w:t>INSTRUCTIONAL SEQUENCE</w:t>
            </w:r>
          </w:p>
        </w:tc>
      </w:tr>
      <w:tr w:rsidR="008A779E" w:rsidRPr="00EB796A" w14:paraId="6BB0D2CC" w14:textId="77777777" w:rsidTr="00DF164E">
        <w:tc>
          <w:tcPr>
            <w:tcW w:w="9350" w:type="dxa"/>
            <w:gridSpan w:val="2"/>
          </w:tcPr>
          <w:p w14:paraId="5E38B222" w14:textId="77777777" w:rsidR="008A779E" w:rsidRDefault="008A779E" w:rsidP="008A779E">
            <w:pPr>
              <w:rPr>
                <w:rFonts w:cstheme="minorHAnsi"/>
              </w:rPr>
            </w:pPr>
          </w:p>
          <w:p w14:paraId="26BE0C00" w14:textId="77777777" w:rsidR="008A779E" w:rsidRPr="00B40A9B" w:rsidRDefault="008A779E" w:rsidP="008A779E">
            <w:pPr>
              <w:rPr>
                <w:rFonts w:cstheme="minorHAnsi"/>
              </w:rPr>
            </w:pPr>
          </w:p>
          <w:p w14:paraId="63DF116C" w14:textId="77777777" w:rsidR="008A779E" w:rsidRPr="00B40A9B" w:rsidRDefault="008A779E" w:rsidP="008A779E">
            <w:pPr>
              <w:pStyle w:val="ListParagraph"/>
              <w:numPr>
                <w:ilvl w:val="0"/>
                <w:numId w:val="19"/>
              </w:numPr>
              <w:rPr>
                <w:rFonts w:cstheme="minorHAnsi"/>
                <w:b/>
                <w:sz w:val="28"/>
                <w:szCs w:val="28"/>
              </w:rPr>
            </w:pPr>
            <w:r w:rsidRPr="00B40A9B">
              <w:rPr>
                <w:rFonts w:cstheme="minorHAnsi"/>
                <w:b/>
                <w:sz w:val="28"/>
                <w:szCs w:val="28"/>
              </w:rPr>
              <w:t>Closure:</w:t>
            </w:r>
            <w:r>
              <w:rPr>
                <w:rFonts w:cstheme="minorHAnsi"/>
                <w:b/>
              </w:rPr>
              <w:t xml:space="preserve"> (Your closure can also Extend Student thinking)</w:t>
            </w:r>
          </w:p>
          <w:p w14:paraId="7FAC49A0" w14:textId="77777777" w:rsidR="008A779E" w:rsidRPr="006C5050" w:rsidRDefault="008A779E" w:rsidP="008A779E">
            <w:pPr>
              <w:pStyle w:val="ListParagraph"/>
              <w:numPr>
                <w:ilvl w:val="0"/>
                <w:numId w:val="20"/>
              </w:numPr>
              <w:rPr>
                <w:rFonts w:cstheme="minorHAnsi"/>
                <w:b/>
              </w:rPr>
            </w:pPr>
            <w:r w:rsidRPr="006C5050">
              <w:rPr>
                <w:rFonts w:cstheme="minorHAnsi"/>
              </w:rPr>
              <w:t xml:space="preserve">Wrap up the lesson by deepening, extending, or clarifying the focus of the lesson. </w:t>
            </w:r>
          </w:p>
          <w:p w14:paraId="0F9186D3" w14:textId="77777777" w:rsidR="008A779E" w:rsidRPr="006C5050" w:rsidRDefault="008A779E" w:rsidP="008A779E">
            <w:pPr>
              <w:pStyle w:val="ListParagraph"/>
              <w:numPr>
                <w:ilvl w:val="0"/>
                <w:numId w:val="20"/>
              </w:numPr>
              <w:rPr>
                <w:rFonts w:cstheme="minorHAnsi"/>
                <w:b/>
              </w:rPr>
            </w:pPr>
            <w:r w:rsidRPr="006C5050">
              <w:rPr>
                <w:rFonts w:cstheme="minorHAnsi"/>
              </w:rPr>
              <w:t xml:space="preserve">This is short (less than 5 minutes), participative, and powerful. </w:t>
            </w:r>
          </w:p>
          <w:p w14:paraId="5CEDFE54" w14:textId="77777777" w:rsidR="008A779E" w:rsidRPr="006C5050" w:rsidRDefault="008A779E" w:rsidP="008A779E">
            <w:pPr>
              <w:pStyle w:val="ListParagraph"/>
              <w:numPr>
                <w:ilvl w:val="0"/>
                <w:numId w:val="20"/>
              </w:numPr>
              <w:rPr>
                <w:rFonts w:cstheme="minorHAnsi"/>
                <w:b/>
              </w:rPr>
            </w:pPr>
            <w:r w:rsidRPr="006C5050">
              <w:rPr>
                <w:rFonts w:cstheme="minorHAnsi"/>
              </w:rPr>
              <w:t>Students do the intellectual work.</w:t>
            </w:r>
          </w:p>
          <w:p w14:paraId="3142C6C4" w14:textId="77777777" w:rsidR="008A779E" w:rsidRPr="006C5050" w:rsidRDefault="008A779E" w:rsidP="008A779E">
            <w:pPr>
              <w:pStyle w:val="ListParagraph"/>
              <w:numPr>
                <w:ilvl w:val="0"/>
                <w:numId w:val="20"/>
              </w:numPr>
              <w:rPr>
                <w:rFonts w:cstheme="minorHAnsi"/>
              </w:rPr>
            </w:pPr>
            <w:r w:rsidRPr="006C5050">
              <w:rPr>
                <w:rFonts w:cstheme="minorHAnsi"/>
              </w:rPr>
              <w:t>Creative and engaging.</w:t>
            </w:r>
          </w:p>
          <w:p w14:paraId="69D01668" w14:textId="77777777" w:rsidR="008A779E" w:rsidRDefault="008A779E" w:rsidP="008A779E">
            <w:pPr>
              <w:rPr>
                <w:rFonts w:cstheme="minorHAnsi"/>
              </w:rPr>
            </w:pPr>
          </w:p>
          <w:p w14:paraId="6EF87F60" w14:textId="271C0D62" w:rsidR="008A779E" w:rsidRDefault="008A779E" w:rsidP="008A779E">
            <w:pPr>
              <w:rPr>
                <w:rFonts w:cstheme="minorHAnsi"/>
              </w:rPr>
            </w:pPr>
            <w:r>
              <w:rPr>
                <w:rFonts w:cstheme="minorHAnsi"/>
              </w:rPr>
              <w:t>Say:</w:t>
            </w:r>
            <w:r w:rsidR="002C77B5">
              <w:rPr>
                <w:rFonts w:cstheme="minorHAnsi"/>
              </w:rPr>
              <w:t xml:space="preserve"> </w:t>
            </w:r>
            <w:r w:rsidR="00E042C8">
              <w:rPr>
                <w:rFonts w:cstheme="minorHAnsi"/>
              </w:rPr>
              <w:t xml:space="preserve">I hope we can all see how powerful words can be. Not only do they form sentences, but they give meaning, motion, and life to all that happens around us. Without these parts of speech, we would live in a wordless world. As we wrap up, I want you to point to the MadLib at the end of your graphic organizer. </w:t>
            </w:r>
          </w:p>
          <w:p w14:paraId="4E3B7FC8" w14:textId="77777777" w:rsidR="008A779E" w:rsidRDefault="008A779E" w:rsidP="008A779E">
            <w:pPr>
              <w:rPr>
                <w:rFonts w:cstheme="minorHAnsi"/>
              </w:rPr>
            </w:pPr>
          </w:p>
          <w:p w14:paraId="5BA209E0" w14:textId="3B151358" w:rsidR="008A779E" w:rsidRDefault="008A779E" w:rsidP="008A779E">
            <w:pPr>
              <w:rPr>
                <w:rFonts w:cstheme="minorHAnsi"/>
              </w:rPr>
            </w:pPr>
            <w:r>
              <w:rPr>
                <w:rFonts w:cstheme="minorHAnsi"/>
              </w:rPr>
              <w:t>Do:</w:t>
            </w:r>
            <w:r w:rsidR="00E042C8">
              <w:rPr>
                <w:rFonts w:cstheme="minorHAnsi"/>
              </w:rPr>
              <w:t xml:space="preserve"> Wait for students to point to MadLib.</w:t>
            </w:r>
          </w:p>
          <w:p w14:paraId="3293DDC7" w14:textId="6DAFE7B8" w:rsidR="00E042C8" w:rsidRDefault="00E042C8" w:rsidP="008A779E">
            <w:pPr>
              <w:rPr>
                <w:rFonts w:cstheme="minorHAnsi"/>
              </w:rPr>
            </w:pPr>
          </w:p>
          <w:p w14:paraId="1059622D" w14:textId="63BAD251" w:rsidR="00E042C8" w:rsidRDefault="00E042C8" w:rsidP="008A779E">
            <w:pPr>
              <w:rPr>
                <w:rFonts w:cstheme="minorHAnsi"/>
              </w:rPr>
            </w:pPr>
            <w:r>
              <w:rPr>
                <w:rFonts w:cstheme="minorHAnsi"/>
              </w:rPr>
              <w:t>Say: The partner with the longest hair is going to ask the partner with the shorter hair for nouns, verbs, and adjectives to fill in the first MadLib. When I say switch, the shorter haired partner is going to ask the longer haired partner for nouns, verbs, and adjectives to fill in the second MadLib. Then, you can read the silliness that you have created. Ready, set, GO!</w:t>
            </w:r>
          </w:p>
          <w:p w14:paraId="11234818" w14:textId="11916BF5" w:rsidR="00E042C8" w:rsidRDefault="00E042C8" w:rsidP="008A779E">
            <w:pPr>
              <w:rPr>
                <w:rFonts w:cstheme="minorHAnsi"/>
              </w:rPr>
            </w:pPr>
          </w:p>
          <w:p w14:paraId="12E74211" w14:textId="3AA5C13E" w:rsidR="00E042C8" w:rsidRDefault="00E042C8" w:rsidP="008A779E">
            <w:pPr>
              <w:rPr>
                <w:rFonts w:cstheme="minorHAnsi"/>
              </w:rPr>
            </w:pPr>
            <w:r>
              <w:rPr>
                <w:rFonts w:cstheme="minorHAnsi"/>
              </w:rPr>
              <w:t xml:space="preserve">Do: Walk around the class </w:t>
            </w:r>
            <w:r w:rsidR="00541807">
              <w:rPr>
                <w:rFonts w:cstheme="minorHAnsi"/>
              </w:rPr>
              <w:t>and give guidance as needed. Listen for what the students come up with.</w:t>
            </w:r>
          </w:p>
          <w:p w14:paraId="03F33108" w14:textId="23ACBAA7" w:rsidR="00541807" w:rsidRDefault="00541807" w:rsidP="008A779E">
            <w:pPr>
              <w:rPr>
                <w:rFonts w:cstheme="minorHAnsi"/>
              </w:rPr>
            </w:pPr>
          </w:p>
          <w:p w14:paraId="34815BBB" w14:textId="783002D2" w:rsidR="00541807" w:rsidRDefault="00541807" w:rsidP="008A779E">
            <w:pPr>
              <w:rPr>
                <w:rFonts w:cstheme="minorHAnsi"/>
              </w:rPr>
            </w:pPr>
            <w:r>
              <w:rPr>
                <w:rFonts w:cstheme="minorHAnsi"/>
              </w:rPr>
              <w:t>Say: Okay Class! I heard some pretty funny creations. Let’s see if we can hear one or two from you.</w:t>
            </w:r>
          </w:p>
          <w:p w14:paraId="6D69A0C6" w14:textId="0849B50F" w:rsidR="00541807" w:rsidRDefault="00541807" w:rsidP="008A779E">
            <w:pPr>
              <w:rPr>
                <w:rFonts w:cstheme="minorHAnsi"/>
              </w:rPr>
            </w:pPr>
          </w:p>
          <w:p w14:paraId="0EB3ADEF" w14:textId="2B6D4E12" w:rsidR="00541807" w:rsidRDefault="00541807" w:rsidP="008A779E">
            <w:pPr>
              <w:rPr>
                <w:rFonts w:cstheme="minorHAnsi"/>
              </w:rPr>
            </w:pPr>
            <w:r>
              <w:rPr>
                <w:rFonts w:cstheme="minorHAnsi"/>
              </w:rPr>
              <w:t xml:space="preserve">Do: Call on one or two students to share their mini MadLib story. </w:t>
            </w:r>
          </w:p>
          <w:p w14:paraId="7261B7A1" w14:textId="77777777" w:rsidR="008A779E" w:rsidRDefault="008A779E" w:rsidP="008A779E">
            <w:pPr>
              <w:rPr>
                <w:rFonts w:cstheme="minorHAnsi"/>
              </w:rPr>
            </w:pPr>
          </w:p>
          <w:p w14:paraId="29CE92DA" w14:textId="1B58DFAF" w:rsidR="008A779E" w:rsidRDefault="008A779E" w:rsidP="008A779E">
            <w:pPr>
              <w:rPr>
                <w:rFonts w:cstheme="minorHAnsi"/>
              </w:rPr>
            </w:pPr>
            <w:r>
              <w:rPr>
                <w:rFonts w:cstheme="minorHAnsi"/>
              </w:rPr>
              <w:t>Differentiation: (Explain WHAT, HOW, and WHY you are using differentiation in your Closure. Explain the differentiation in terms of the three key UDL principles, and the Content, Process, Product, Environment information we have studied).</w:t>
            </w:r>
          </w:p>
          <w:p w14:paraId="3B89F991" w14:textId="373803F9" w:rsidR="00541807" w:rsidRDefault="00541807" w:rsidP="008A779E">
            <w:pPr>
              <w:rPr>
                <w:rFonts w:cstheme="minorHAnsi"/>
              </w:rPr>
            </w:pPr>
          </w:p>
          <w:p w14:paraId="7AFD2831" w14:textId="2A690AE6" w:rsidR="00541807" w:rsidRDefault="00541807" w:rsidP="008A779E">
            <w:pPr>
              <w:rPr>
                <w:rFonts w:cstheme="minorHAnsi"/>
              </w:rPr>
            </w:pPr>
            <w:r>
              <w:rPr>
                <w:rFonts w:cstheme="minorHAnsi"/>
              </w:rPr>
              <w:t xml:space="preserve">I am using differentiation in my closure because I am not simply transmitting everything that I taught to them for a second time. After addressing our closing discussion, I give one more activity that requires every student to work and to think about nouns, verbs, and adjectives as well as their applications. I chose this to allow for students to have some freedom in application and creation of sentences with these parts of speech. They use the MadLibs and each other </w:t>
            </w:r>
            <w:r w:rsidR="00923637">
              <w:rPr>
                <w:rFonts w:cstheme="minorHAnsi"/>
              </w:rPr>
              <w:t xml:space="preserve">in order to create silly stories using the parts of speech that they learned. I am able to see the papers and hear the answers they give to note how effective my teaching was. Additionally, the minor surprise, humor, and autonomy with the activity encourages some creativity and engagement. </w:t>
            </w:r>
          </w:p>
          <w:p w14:paraId="74E4764E" w14:textId="77777777" w:rsidR="008A779E" w:rsidRDefault="008A779E" w:rsidP="008A779E">
            <w:pPr>
              <w:rPr>
                <w:rFonts w:cstheme="minorHAnsi"/>
              </w:rPr>
            </w:pPr>
          </w:p>
          <w:p w14:paraId="7B9B889E" w14:textId="77777777" w:rsidR="008A779E" w:rsidRDefault="008A779E" w:rsidP="008A779E">
            <w:pPr>
              <w:rPr>
                <w:rFonts w:cstheme="minorHAnsi"/>
              </w:rPr>
            </w:pPr>
            <w:r>
              <w:rPr>
                <w:rFonts w:cstheme="minorHAnsi"/>
              </w:rPr>
              <w:t>Assessment: (Explain WHAT, HOW, and WHY you are using Formative Assessment)</w:t>
            </w:r>
          </w:p>
          <w:p w14:paraId="5E327BD8" w14:textId="1AD3E23D" w:rsidR="008A779E" w:rsidRDefault="008A779E" w:rsidP="008A779E">
            <w:pPr>
              <w:rPr>
                <w:rFonts w:cstheme="minorHAnsi"/>
              </w:rPr>
            </w:pPr>
          </w:p>
          <w:p w14:paraId="4D9AF8FA" w14:textId="51D93802" w:rsidR="00923637" w:rsidRDefault="00923637" w:rsidP="008A779E">
            <w:pPr>
              <w:rPr>
                <w:rFonts w:cstheme="minorHAnsi"/>
              </w:rPr>
            </w:pPr>
            <w:r>
              <w:rPr>
                <w:rFonts w:cstheme="minorHAnsi"/>
              </w:rPr>
              <w:t>I am using formative assessment by hearing the answers and stories given and seeing what is written when I walk around the classroom. If there is a lot of hesitation in giving answers, then I know that there are things that need some clarification on my end. If the answers are given easily, then I know that there is a standard of understanding that has been reached. I am able to check individually and collectively on how well students have comprehended the material and its application.</w:t>
            </w:r>
          </w:p>
          <w:p w14:paraId="51C5F8E8" w14:textId="77777777" w:rsidR="008A779E" w:rsidRDefault="008A779E" w:rsidP="008A779E">
            <w:pPr>
              <w:rPr>
                <w:rFonts w:cstheme="minorHAnsi"/>
              </w:rPr>
            </w:pPr>
          </w:p>
          <w:p w14:paraId="71C6D004" w14:textId="77777777" w:rsidR="008A779E" w:rsidRPr="00B40A9B" w:rsidRDefault="008A779E" w:rsidP="008A779E">
            <w:pPr>
              <w:pStyle w:val="ListParagraph"/>
              <w:numPr>
                <w:ilvl w:val="0"/>
                <w:numId w:val="19"/>
              </w:numPr>
              <w:rPr>
                <w:rFonts w:cstheme="minorHAnsi"/>
                <w:b/>
                <w:sz w:val="28"/>
                <w:szCs w:val="28"/>
              </w:rPr>
            </w:pPr>
            <w:r>
              <w:rPr>
                <w:rFonts w:cstheme="minorHAnsi"/>
                <w:b/>
                <w:sz w:val="28"/>
                <w:szCs w:val="28"/>
              </w:rPr>
              <w:t>Summative Assessment</w:t>
            </w:r>
            <w:r w:rsidRPr="00B40A9B">
              <w:rPr>
                <w:rFonts w:cstheme="minorHAnsi"/>
                <w:b/>
                <w:sz w:val="28"/>
                <w:szCs w:val="28"/>
              </w:rPr>
              <w:t>:</w:t>
            </w:r>
            <w:r>
              <w:rPr>
                <w:rFonts w:cstheme="minorHAnsi"/>
                <w:b/>
              </w:rPr>
              <w:t xml:space="preserve"> (Multiple Means of Action &amp; Engagement. How will you know if your students meet the outcomes – learn what you taught them?)</w:t>
            </w:r>
          </w:p>
          <w:p w14:paraId="0542FC3A" w14:textId="320E4A40" w:rsidR="00454A1D" w:rsidRDefault="00454A1D" w:rsidP="00721FCD">
            <w:pPr>
              <w:rPr>
                <w:rFonts w:cstheme="minorHAnsi"/>
              </w:rPr>
            </w:pPr>
          </w:p>
          <w:p w14:paraId="69433F02" w14:textId="4C801D02" w:rsidR="00454A1D" w:rsidRDefault="00454A1D" w:rsidP="00454A1D">
            <w:pPr>
              <w:ind w:left="360"/>
              <w:rPr>
                <w:rFonts w:cstheme="minorHAnsi"/>
              </w:rPr>
            </w:pPr>
            <w:r>
              <w:rPr>
                <w:rFonts w:cstheme="minorHAnsi"/>
              </w:rPr>
              <w:t xml:space="preserve">I will give the students a worksheet with 8 sentences with spots to identify the nouns, verbs, and adjectives within. There will also be a chart with one column for noun, verb, and adjective and a place for each definition beside it. </w:t>
            </w:r>
            <w:r w:rsidR="00721FCD">
              <w:rPr>
                <w:rFonts w:cstheme="minorHAnsi"/>
              </w:rPr>
              <w:t>These two activities align with the objectives and require the students to give two demonstrations of understanding: identification and explanation. If the students do not perform well, then I know that I have not adequately helped them reach the desired outcomes and must readjust from there.</w:t>
            </w:r>
          </w:p>
          <w:p w14:paraId="69E5B82E" w14:textId="2CD7B07A" w:rsidR="00B4795D" w:rsidRDefault="00B4795D" w:rsidP="00454A1D">
            <w:pPr>
              <w:ind w:left="360"/>
              <w:rPr>
                <w:rFonts w:cstheme="minorHAnsi"/>
              </w:rPr>
            </w:pPr>
          </w:p>
          <w:p w14:paraId="699A0425" w14:textId="61A8EA8F" w:rsidR="00B4795D" w:rsidRDefault="00B4795D" w:rsidP="00454A1D">
            <w:pPr>
              <w:ind w:left="360"/>
              <w:rPr>
                <w:rFonts w:cstheme="minorHAnsi"/>
              </w:rPr>
            </w:pPr>
            <w:r>
              <w:rPr>
                <w:rFonts w:cstheme="minorHAnsi"/>
              </w:rPr>
              <w:t xml:space="preserve">Rubric: </w:t>
            </w:r>
          </w:p>
          <w:p w14:paraId="283B612B" w14:textId="7D5428CA" w:rsidR="00B4795D" w:rsidRDefault="00B4795D" w:rsidP="00B4795D">
            <w:pPr>
              <w:pStyle w:val="ListParagraph"/>
              <w:numPr>
                <w:ilvl w:val="2"/>
                <w:numId w:val="1"/>
              </w:numPr>
              <w:rPr>
                <w:rFonts w:cstheme="minorHAnsi"/>
              </w:rPr>
            </w:pPr>
            <w:r>
              <w:rPr>
                <w:rFonts w:cstheme="minorHAnsi"/>
              </w:rPr>
              <w:t>5: 2</w:t>
            </w:r>
            <w:r w:rsidR="00453EF8">
              <w:rPr>
                <w:rFonts w:cstheme="minorHAnsi"/>
              </w:rPr>
              <w:t>1</w:t>
            </w:r>
            <w:r>
              <w:rPr>
                <w:rFonts w:cstheme="minorHAnsi"/>
              </w:rPr>
              <w:t>-27 correct</w:t>
            </w:r>
          </w:p>
          <w:p w14:paraId="36CE97CC" w14:textId="2AFFCEB9" w:rsidR="00B4795D" w:rsidRDefault="00B4795D" w:rsidP="00B4795D">
            <w:pPr>
              <w:pStyle w:val="ListParagraph"/>
              <w:numPr>
                <w:ilvl w:val="2"/>
                <w:numId w:val="1"/>
              </w:numPr>
              <w:rPr>
                <w:rFonts w:cstheme="minorHAnsi"/>
              </w:rPr>
            </w:pPr>
            <w:r>
              <w:rPr>
                <w:rFonts w:cstheme="minorHAnsi"/>
              </w:rPr>
              <w:t>4: 16-20 correct</w:t>
            </w:r>
          </w:p>
          <w:p w14:paraId="7A45000A" w14:textId="151929AB" w:rsidR="00B4795D" w:rsidRDefault="00B4795D" w:rsidP="00B4795D">
            <w:pPr>
              <w:pStyle w:val="ListParagraph"/>
              <w:numPr>
                <w:ilvl w:val="2"/>
                <w:numId w:val="1"/>
              </w:numPr>
              <w:rPr>
                <w:rFonts w:cstheme="minorHAnsi"/>
              </w:rPr>
            </w:pPr>
            <w:r>
              <w:rPr>
                <w:rFonts w:cstheme="minorHAnsi"/>
              </w:rPr>
              <w:t>3: 11-15 correct</w:t>
            </w:r>
          </w:p>
          <w:p w14:paraId="532F18B0" w14:textId="102BD909" w:rsidR="00B4795D" w:rsidRDefault="00B4795D" w:rsidP="00B4795D">
            <w:pPr>
              <w:pStyle w:val="ListParagraph"/>
              <w:numPr>
                <w:ilvl w:val="2"/>
                <w:numId w:val="1"/>
              </w:numPr>
              <w:rPr>
                <w:rFonts w:cstheme="minorHAnsi"/>
              </w:rPr>
            </w:pPr>
            <w:r>
              <w:rPr>
                <w:rFonts w:cstheme="minorHAnsi"/>
              </w:rPr>
              <w:t>2: 6-10 correct</w:t>
            </w:r>
          </w:p>
          <w:p w14:paraId="5E9A3CBA" w14:textId="5092554F" w:rsidR="00B4795D" w:rsidRPr="00B4795D" w:rsidRDefault="00B4795D" w:rsidP="00B4795D">
            <w:pPr>
              <w:pStyle w:val="ListParagraph"/>
              <w:numPr>
                <w:ilvl w:val="2"/>
                <w:numId w:val="1"/>
              </w:numPr>
              <w:rPr>
                <w:rFonts w:cstheme="minorHAnsi"/>
              </w:rPr>
            </w:pPr>
            <w:r>
              <w:rPr>
                <w:rFonts w:cstheme="minorHAnsi"/>
              </w:rPr>
              <w:t>1: 0-5 correct</w:t>
            </w:r>
          </w:p>
          <w:p w14:paraId="32EAB8F8" w14:textId="77777777" w:rsidR="008A779E" w:rsidRDefault="008A779E" w:rsidP="008A779E">
            <w:pPr>
              <w:rPr>
                <w:rFonts w:cstheme="minorHAnsi"/>
              </w:rPr>
            </w:pPr>
          </w:p>
          <w:p w14:paraId="3FEBE9FC" w14:textId="77777777" w:rsidR="008A779E" w:rsidRDefault="008A779E" w:rsidP="008A779E">
            <w:pPr>
              <w:rPr>
                <w:rFonts w:cstheme="minorHAnsi"/>
              </w:rPr>
            </w:pPr>
          </w:p>
          <w:p w14:paraId="4D55B295" w14:textId="77777777" w:rsidR="008A779E" w:rsidRDefault="008A779E" w:rsidP="00181CD3">
            <w:pPr>
              <w:rPr>
                <w:rFonts w:cstheme="minorHAnsi"/>
                <w:b/>
              </w:rPr>
            </w:pPr>
          </w:p>
        </w:tc>
      </w:tr>
      <w:tr w:rsidR="003008D1" w:rsidRPr="00EB796A" w14:paraId="4801AF58" w14:textId="77777777" w:rsidTr="00DF164E">
        <w:tc>
          <w:tcPr>
            <w:tcW w:w="9350" w:type="dxa"/>
            <w:gridSpan w:val="2"/>
          </w:tcPr>
          <w:p w14:paraId="3451B7AC" w14:textId="77777777" w:rsidR="008A779E" w:rsidRDefault="008A779E" w:rsidP="008A779E">
            <w:pPr>
              <w:rPr>
                <w:rFonts w:cstheme="minorHAnsi"/>
              </w:rPr>
            </w:pPr>
            <w:r>
              <w:rPr>
                <w:rFonts w:cstheme="minorHAnsi"/>
                <w:b/>
              </w:rPr>
              <w:lastRenderedPageBreak/>
              <w:t xml:space="preserve">Lesson Adaptations: </w:t>
            </w:r>
          </w:p>
          <w:p w14:paraId="3E000479" w14:textId="77777777" w:rsidR="008A779E" w:rsidRDefault="008A779E" w:rsidP="008A779E">
            <w:pPr>
              <w:pStyle w:val="ListParagraph"/>
              <w:numPr>
                <w:ilvl w:val="0"/>
                <w:numId w:val="1"/>
              </w:numPr>
              <w:rPr>
                <w:rFonts w:cstheme="minorHAnsi"/>
              </w:rPr>
            </w:pPr>
            <w:r>
              <w:rPr>
                <w:rFonts w:cstheme="minorHAnsi"/>
              </w:rPr>
              <w:t>Every classroom will have students with special needs. For example, students who speak English as a second language, or have ADHD, etc. Based on learners’ special needs, identify specifically what you will do to adjust your lesson / teaching to their special needs. It should look like this:</w:t>
            </w:r>
          </w:p>
          <w:p w14:paraId="21B85845" w14:textId="77777777" w:rsidR="008A779E" w:rsidRDefault="008A779E" w:rsidP="008A779E">
            <w:pPr>
              <w:pStyle w:val="ListParagraph"/>
              <w:rPr>
                <w:rFonts w:cstheme="minorHAnsi"/>
              </w:rPr>
            </w:pPr>
          </w:p>
          <w:p w14:paraId="5D4B2B1B" w14:textId="0672E637" w:rsidR="00864454" w:rsidRDefault="00721FCD" w:rsidP="00864454">
            <w:pPr>
              <w:rPr>
                <w:rFonts w:cstheme="minorHAnsi"/>
              </w:rPr>
            </w:pPr>
            <w:r>
              <w:rPr>
                <w:rFonts w:cstheme="minorHAnsi"/>
              </w:rPr>
              <w:t>If I was struggling, I would want the teacher to allow time for individual help that does not attract the attention of other students. As the teacher, I can make sure that when I am doing my formative assessments throughout the lesson to truly individually check on students and give direct guidance when I see struggle. It can be hard for students to ask for direct help, especially in group settings.</w:t>
            </w:r>
          </w:p>
          <w:p w14:paraId="00F67D96" w14:textId="0B3CA06A" w:rsidR="00721FCD" w:rsidRDefault="00721FCD" w:rsidP="00864454">
            <w:pPr>
              <w:rPr>
                <w:rFonts w:cstheme="minorHAnsi"/>
              </w:rPr>
            </w:pPr>
          </w:p>
          <w:p w14:paraId="2FE2A979" w14:textId="6D36FF95" w:rsidR="00721FCD" w:rsidRDefault="00721FCD" w:rsidP="00864454">
            <w:pPr>
              <w:rPr>
                <w:rFonts w:cstheme="minorHAnsi"/>
              </w:rPr>
            </w:pPr>
            <w:r>
              <w:rPr>
                <w:rFonts w:cstheme="minorHAnsi"/>
              </w:rPr>
              <w:t>I can also maintain movement in the class for those who struggle with attention. While I do not want a chaotic or disorganized lesson, incorporating change of activity as well as variety can help with engagement and attention.</w:t>
            </w:r>
          </w:p>
          <w:p w14:paraId="71F7E426" w14:textId="4DF86ABC" w:rsidR="00721FCD" w:rsidRDefault="00721FCD" w:rsidP="00864454">
            <w:pPr>
              <w:rPr>
                <w:rFonts w:cstheme="minorHAnsi"/>
              </w:rPr>
            </w:pPr>
          </w:p>
          <w:p w14:paraId="4E237B8C" w14:textId="3939F745" w:rsidR="00721FCD" w:rsidRPr="00864454" w:rsidRDefault="00721FCD" w:rsidP="00864454">
            <w:pPr>
              <w:rPr>
                <w:rFonts w:cstheme="minorHAnsi"/>
              </w:rPr>
            </w:pPr>
            <w:r>
              <w:rPr>
                <w:rFonts w:cstheme="minorHAnsi"/>
              </w:rPr>
              <w:t xml:space="preserve">Additionally, I should be sure to cover the basics of these parts of speech. While there are some who may know them well, there are surely others who may struggle with it or have no previous knowledge of it. A foundation is a foundation no matter who may be learning. The basics are important to make sure that further learning and growth can be successful and long-lasting. </w:t>
            </w:r>
          </w:p>
          <w:p w14:paraId="27C191C3" w14:textId="77777777" w:rsidR="001B12EE" w:rsidRPr="00524969" w:rsidRDefault="001B12EE" w:rsidP="001B12EE">
            <w:pPr>
              <w:pStyle w:val="ListParagraph"/>
              <w:rPr>
                <w:rFonts w:cstheme="minorHAnsi"/>
              </w:rPr>
            </w:pPr>
          </w:p>
        </w:tc>
      </w:tr>
      <w:tr w:rsidR="00E76529" w:rsidRPr="00EB796A" w14:paraId="0D795E71" w14:textId="77777777" w:rsidTr="00DF164E">
        <w:trPr>
          <w:trHeight w:val="1493"/>
        </w:trPr>
        <w:tc>
          <w:tcPr>
            <w:tcW w:w="9350" w:type="dxa"/>
            <w:gridSpan w:val="2"/>
          </w:tcPr>
          <w:p w14:paraId="68931708" w14:textId="77777777" w:rsidR="008A779E" w:rsidRDefault="008A779E" w:rsidP="008A779E">
            <w:pPr>
              <w:rPr>
                <w:rFonts w:cstheme="minorHAnsi"/>
              </w:rPr>
            </w:pPr>
            <w:r>
              <w:rPr>
                <w:rFonts w:cstheme="minorHAnsi"/>
                <w:b/>
              </w:rPr>
              <w:lastRenderedPageBreak/>
              <w:t>Reflective Questions</w:t>
            </w:r>
            <w:r w:rsidRPr="00EB796A">
              <w:rPr>
                <w:rFonts w:cstheme="minorHAnsi"/>
                <w:b/>
              </w:rPr>
              <w:t>:</w:t>
            </w:r>
            <w:r>
              <w:rPr>
                <w:rFonts w:cstheme="minorHAnsi"/>
                <w:b/>
              </w:rPr>
              <w:t xml:space="preserve"> </w:t>
            </w:r>
            <w:r w:rsidRPr="003B66B5">
              <w:rPr>
                <w:rFonts w:cstheme="minorHAnsi"/>
              </w:rPr>
              <w:t>write</w:t>
            </w:r>
            <w:r>
              <w:rPr>
                <w:rFonts w:cstheme="minorHAnsi"/>
                <w:b/>
              </w:rPr>
              <w:t xml:space="preserve"> </w:t>
            </w:r>
            <w:r>
              <w:rPr>
                <w:rFonts w:cstheme="minorHAnsi"/>
              </w:rPr>
              <w:t>b</w:t>
            </w:r>
            <w:r w:rsidRPr="003B66B5">
              <w:rPr>
                <w:rFonts w:cstheme="minorHAnsi"/>
              </w:rPr>
              <w:t xml:space="preserve">ullet points of appropriate and meaningful questions you ask yourself Before, During, and After instruction. These questions should be noted in your lesson plan and then referred to in your written reflection. </w:t>
            </w:r>
          </w:p>
          <w:p w14:paraId="6DE769FE" w14:textId="77777777" w:rsidR="008A779E" w:rsidRDefault="008A779E" w:rsidP="008A779E">
            <w:pPr>
              <w:rPr>
                <w:rFonts w:cstheme="minorHAnsi"/>
              </w:rPr>
            </w:pPr>
          </w:p>
          <w:p w14:paraId="5FE14762" w14:textId="44F7EE99" w:rsidR="00453EF8" w:rsidRDefault="00453EF8" w:rsidP="008A779E">
            <w:pPr>
              <w:pStyle w:val="ListParagraph"/>
              <w:numPr>
                <w:ilvl w:val="0"/>
                <w:numId w:val="22"/>
              </w:numPr>
              <w:rPr>
                <w:rFonts w:cstheme="minorHAnsi"/>
              </w:rPr>
            </w:pPr>
            <w:r>
              <w:rPr>
                <w:rFonts w:cstheme="minorHAnsi"/>
              </w:rPr>
              <w:t>Questions BEFORE your lesson</w:t>
            </w:r>
          </w:p>
          <w:p w14:paraId="768947C2" w14:textId="361BD401" w:rsidR="00453EF8" w:rsidRDefault="00453EF8" w:rsidP="00453EF8">
            <w:pPr>
              <w:pStyle w:val="ListParagraph"/>
              <w:numPr>
                <w:ilvl w:val="1"/>
                <w:numId w:val="22"/>
              </w:numPr>
              <w:rPr>
                <w:rFonts w:cstheme="minorHAnsi"/>
              </w:rPr>
            </w:pPr>
            <w:r>
              <w:rPr>
                <w:rFonts w:cstheme="minorHAnsi"/>
              </w:rPr>
              <w:t>How can I make the objectives understandable?</w:t>
            </w:r>
          </w:p>
          <w:p w14:paraId="7581EE38" w14:textId="54F76324" w:rsidR="00453EF8" w:rsidRDefault="00453EF8" w:rsidP="00453EF8">
            <w:pPr>
              <w:pStyle w:val="ListParagraph"/>
              <w:numPr>
                <w:ilvl w:val="1"/>
                <w:numId w:val="22"/>
              </w:numPr>
              <w:rPr>
                <w:rFonts w:cstheme="minorHAnsi"/>
              </w:rPr>
            </w:pPr>
            <w:r>
              <w:rPr>
                <w:rFonts w:cstheme="minorHAnsi"/>
              </w:rPr>
              <w:t>How will I keep the lesson focused on the objectives?</w:t>
            </w:r>
          </w:p>
          <w:p w14:paraId="31A34DAC" w14:textId="684B3A98" w:rsidR="00453EF8" w:rsidRDefault="00453EF8" w:rsidP="00453EF8">
            <w:pPr>
              <w:pStyle w:val="ListParagraph"/>
              <w:numPr>
                <w:ilvl w:val="1"/>
                <w:numId w:val="22"/>
              </w:numPr>
              <w:rPr>
                <w:rFonts w:cstheme="minorHAnsi"/>
              </w:rPr>
            </w:pPr>
            <w:r>
              <w:rPr>
                <w:rFonts w:cstheme="minorHAnsi"/>
              </w:rPr>
              <w:t>What activities will maintain engagement?</w:t>
            </w:r>
          </w:p>
          <w:p w14:paraId="2913D214" w14:textId="77777777" w:rsidR="00453EF8" w:rsidRDefault="00453EF8" w:rsidP="00453EF8">
            <w:pPr>
              <w:pStyle w:val="ListParagraph"/>
              <w:ind w:left="1440"/>
              <w:rPr>
                <w:rFonts w:cstheme="minorHAnsi"/>
              </w:rPr>
            </w:pPr>
          </w:p>
          <w:p w14:paraId="61DA182D" w14:textId="453D6890" w:rsidR="008A779E" w:rsidRDefault="008A779E" w:rsidP="008A779E">
            <w:pPr>
              <w:pStyle w:val="ListParagraph"/>
              <w:numPr>
                <w:ilvl w:val="0"/>
                <w:numId w:val="22"/>
              </w:numPr>
              <w:rPr>
                <w:rFonts w:cstheme="minorHAnsi"/>
              </w:rPr>
            </w:pPr>
            <w:r w:rsidRPr="003B66B5">
              <w:rPr>
                <w:rFonts w:cstheme="minorHAnsi"/>
              </w:rPr>
              <w:t xml:space="preserve">Think of three or four questions you must consider </w:t>
            </w:r>
            <w:r w:rsidR="00793657">
              <w:rPr>
                <w:rFonts w:cstheme="minorHAnsi"/>
              </w:rPr>
              <w:t xml:space="preserve">while </w:t>
            </w:r>
            <w:r w:rsidRPr="003B66B5">
              <w:rPr>
                <w:rFonts w:cstheme="minorHAnsi"/>
              </w:rPr>
              <w:t>you are teaching this particular lesson</w:t>
            </w:r>
            <w:r w:rsidR="00793657">
              <w:rPr>
                <w:rFonts w:cstheme="minorHAnsi"/>
              </w:rPr>
              <w:t xml:space="preserve"> (Question DURING your lesson)</w:t>
            </w:r>
            <w:r w:rsidRPr="003B66B5">
              <w:rPr>
                <w:rFonts w:cstheme="minorHAnsi"/>
              </w:rPr>
              <w:t xml:space="preserve">. </w:t>
            </w:r>
          </w:p>
          <w:p w14:paraId="638EF800" w14:textId="0C6C5610" w:rsidR="00721FCD" w:rsidRDefault="00774310" w:rsidP="00721FCD">
            <w:pPr>
              <w:pStyle w:val="ListParagraph"/>
              <w:numPr>
                <w:ilvl w:val="1"/>
                <w:numId w:val="22"/>
              </w:numPr>
              <w:rPr>
                <w:rFonts w:cstheme="minorHAnsi"/>
              </w:rPr>
            </w:pPr>
            <w:r>
              <w:rPr>
                <w:rFonts w:cstheme="minorHAnsi"/>
              </w:rPr>
              <w:t>Am I teaching to get the information our or am I teaching for students to understand?</w:t>
            </w:r>
          </w:p>
          <w:p w14:paraId="332E56B1" w14:textId="59ECEABB" w:rsidR="00774310" w:rsidRDefault="00774310" w:rsidP="00721FCD">
            <w:pPr>
              <w:pStyle w:val="ListParagraph"/>
              <w:numPr>
                <w:ilvl w:val="1"/>
                <w:numId w:val="22"/>
              </w:numPr>
              <w:rPr>
                <w:rFonts w:cstheme="minorHAnsi"/>
              </w:rPr>
            </w:pPr>
            <w:r>
              <w:rPr>
                <w:rFonts w:cstheme="minorHAnsi"/>
              </w:rPr>
              <w:t>Are the connections making sense or do they seem muddled?</w:t>
            </w:r>
          </w:p>
          <w:p w14:paraId="70F5E3B8" w14:textId="3FF4A750" w:rsidR="00774310" w:rsidRPr="003B66B5" w:rsidRDefault="00774310" w:rsidP="00721FCD">
            <w:pPr>
              <w:pStyle w:val="ListParagraph"/>
              <w:numPr>
                <w:ilvl w:val="1"/>
                <w:numId w:val="22"/>
              </w:numPr>
              <w:rPr>
                <w:rFonts w:cstheme="minorHAnsi"/>
              </w:rPr>
            </w:pPr>
            <w:r>
              <w:rPr>
                <w:rFonts w:cstheme="minorHAnsi"/>
              </w:rPr>
              <w:t>Is the pace too fast or too slow?</w:t>
            </w:r>
          </w:p>
          <w:p w14:paraId="06DE6D90" w14:textId="77777777" w:rsidR="008A779E" w:rsidRDefault="008A779E" w:rsidP="008A779E">
            <w:pPr>
              <w:rPr>
                <w:rFonts w:cstheme="minorHAnsi"/>
              </w:rPr>
            </w:pPr>
          </w:p>
          <w:p w14:paraId="1E1DE06A" w14:textId="27C38EA4" w:rsidR="008A779E" w:rsidRDefault="008A779E" w:rsidP="008A779E">
            <w:pPr>
              <w:pStyle w:val="ListParagraph"/>
              <w:numPr>
                <w:ilvl w:val="0"/>
                <w:numId w:val="22"/>
              </w:numPr>
              <w:rPr>
                <w:rFonts w:cstheme="minorHAnsi"/>
              </w:rPr>
            </w:pPr>
            <w:r w:rsidRPr="003B66B5">
              <w:rPr>
                <w:rFonts w:cstheme="minorHAnsi"/>
              </w:rPr>
              <w:t xml:space="preserve">Think of three of four questions you must consider </w:t>
            </w:r>
            <w:r w:rsidR="00793657">
              <w:rPr>
                <w:rFonts w:cstheme="minorHAnsi"/>
              </w:rPr>
              <w:t>AFTER</w:t>
            </w:r>
            <w:r w:rsidRPr="003B66B5">
              <w:rPr>
                <w:rFonts w:cstheme="minorHAnsi"/>
              </w:rPr>
              <w:t xml:space="preserve"> you teach this particular lesson. </w:t>
            </w:r>
          </w:p>
          <w:p w14:paraId="1443F69B" w14:textId="6F602C14" w:rsidR="00774310" w:rsidRDefault="00774310" w:rsidP="00774310">
            <w:pPr>
              <w:pStyle w:val="ListParagraph"/>
              <w:numPr>
                <w:ilvl w:val="1"/>
                <w:numId w:val="22"/>
              </w:numPr>
              <w:rPr>
                <w:rFonts w:cstheme="minorHAnsi"/>
              </w:rPr>
            </w:pPr>
            <w:r>
              <w:rPr>
                <w:rFonts w:cstheme="minorHAnsi"/>
              </w:rPr>
              <w:t>Was there anyone who seemed to be incredibly disengaged during the lesson and if so, why might that be?</w:t>
            </w:r>
          </w:p>
          <w:p w14:paraId="27028E0E" w14:textId="1ADE5C8E" w:rsidR="00774310" w:rsidRDefault="00774310" w:rsidP="00774310">
            <w:pPr>
              <w:pStyle w:val="ListParagraph"/>
              <w:numPr>
                <w:ilvl w:val="1"/>
                <w:numId w:val="22"/>
              </w:numPr>
              <w:rPr>
                <w:rFonts w:cstheme="minorHAnsi"/>
              </w:rPr>
            </w:pPr>
            <w:r>
              <w:rPr>
                <w:rFonts w:cstheme="minorHAnsi"/>
              </w:rPr>
              <w:t>Were the examples too easy or not clear enough?</w:t>
            </w:r>
          </w:p>
          <w:p w14:paraId="28D55303" w14:textId="0ABD57D3" w:rsidR="00774310" w:rsidRPr="003B66B5" w:rsidRDefault="00774310" w:rsidP="00774310">
            <w:pPr>
              <w:pStyle w:val="ListParagraph"/>
              <w:numPr>
                <w:ilvl w:val="1"/>
                <w:numId w:val="22"/>
              </w:numPr>
              <w:rPr>
                <w:rFonts w:cstheme="minorHAnsi"/>
              </w:rPr>
            </w:pPr>
            <w:r>
              <w:rPr>
                <w:rFonts w:cstheme="minorHAnsi"/>
              </w:rPr>
              <w:t xml:space="preserve">Was there a personal application and/or time to encourage students to personalize the material? </w:t>
            </w:r>
          </w:p>
          <w:p w14:paraId="71639DCB" w14:textId="77777777" w:rsidR="00864454" w:rsidRDefault="00864454" w:rsidP="00864454">
            <w:pPr>
              <w:rPr>
                <w:rFonts w:cstheme="minorHAnsi"/>
              </w:rPr>
            </w:pPr>
          </w:p>
          <w:p w14:paraId="15A96750" w14:textId="77777777" w:rsidR="00864454" w:rsidRDefault="00864454" w:rsidP="00864454">
            <w:pPr>
              <w:rPr>
                <w:rFonts w:cstheme="minorHAnsi"/>
              </w:rPr>
            </w:pPr>
          </w:p>
          <w:p w14:paraId="1EED3790" w14:textId="77777777" w:rsidR="00864454" w:rsidRPr="00864454" w:rsidRDefault="00864454" w:rsidP="00864454">
            <w:pPr>
              <w:rPr>
                <w:rFonts w:cstheme="minorHAnsi"/>
              </w:rPr>
            </w:pPr>
          </w:p>
        </w:tc>
      </w:tr>
    </w:tbl>
    <w:p w14:paraId="0428C156" w14:textId="77777777" w:rsidR="004C0B52" w:rsidRDefault="004C0B52">
      <w:pPr>
        <w:rPr>
          <w:rFonts w:cstheme="minorHAnsi"/>
        </w:rPr>
      </w:pPr>
    </w:p>
    <w:sectPr w:rsidR="004C0B52" w:rsidSect="00DE5E4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9C0EC" w14:textId="77777777" w:rsidR="002F1936" w:rsidRDefault="002F1936" w:rsidP="00042261">
      <w:pPr>
        <w:spacing w:after="0" w:line="240" w:lineRule="auto"/>
      </w:pPr>
      <w:r>
        <w:separator/>
      </w:r>
    </w:p>
  </w:endnote>
  <w:endnote w:type="continuationSeparator" w:id="0">
    <w:p w14:paraId="46D8DA8A" w14:textId="77777777" w:rsidR="002F1936" w:rsidRDefault="002F1936" w:rsidP="0004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344925"/>
      <w:docPartObj>
        <w:docPartGallery w:val="Page Numbers (Bottom of Page)"/>
        <w:docPartUnique/>
      </w:docPartObj>
    </w:sdtPr>
    <w:sdtEndPr>
      <w:rPr>
        <w:noProof/>
      </w:rPr>
    </w:sdtEndPr>
    <w:sdtContent>
      <w:p w14:paraId="094D6B39" w14:textId="77777777" w:rsidR="00A746D4" w:rsidRDefault="00A746D4">
        <w:pPr>
          <w:pStyle w:val="Footer"/>
          <w:jc w:val="center"/>
        </w:pPr>
        <w:r>
          <w:fldChar w:fldCharType="begin"/>
        </w:r>
        <w:r>
          <w:instrText xml:space="preserve"> PAGE   \* MERGEFORMAT </w:instrText>
        </w:r>
        <w:r>
          <w:fldChar w:fldCharType="separate"/>
        </w:r>
        <w:r w:rsidR="0031230B">
          <w:rPr>
            <w:noProof/>
          </w:rPr>
          <w:t>2</w:t>
        </w:r>
        <w:r>
          <w:rPr>
            <w:noProof/>
          </w:rPr>
          <w:fldChar w:fldCharType="end"/>
        </w:r>
      </w:p>
    </w:sdtContent>
  </w:sdt>
  <w:p w14:paraId="7A17110B" w14:textId="77777777" w:rsidR="00A746D4" w:rsidRDefault="00A74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E45D1" w14:textId="77777777" w:rsidR="002F1936" w:rsidRDefault="002F1936" w:rsidP="00042261">
      <w:pPr>
        <w:spacing w:after="0" w:line="240" w:lineRule="auto"/>
      </w:pPr>
      <w:r>
        <w:separator/>
      </w:r>
    </w:p>
  </w:footnote>
  <w:footnote w:type="continuationSeparator" w:id="0">
    <w:p w14:paraId="2F5DAF2B" w14:textId="77777777" w:rsidR="002F1936" w:rsidRDefault="002F1936" w:rsidP="00042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065B"/>
    <w:multiLevelType w:val="hybridMultilevel"/>
    <w:tmpl w:val="DC48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443CD"/>
    <w:multiLevelType w:val="hybridMultilevel"/>
    <w:tmpl w:val="633ED5C8"/>
    <w:lvl w:ilvl="0" w:tplc="2EFE168C">
      <w:start w:val="3"/>
      <w:numFmt w:val="bullet"/>
      <w:lvlText w:val=""/>
      <w:lvlJc w:val="left"/>
      <w:pPr>
        <w:ind w:left="720" w:hanging="360"/>
      </w:pPr>
      <w:rPr>
        <w:rFonts w:ascii="Symbol" w:eastAsiaTheme="minorHAnsi" w:hAnsi="Symbol"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43FE9"/>
    <w:multiLevelType w:val="hybridMultilevel"/>
    <w:tmpl w:val="DC8C8828"/>
    <w:lvl w:ilvl="0" w:tplc="D8E67CDE">
      <w:start w:val="1"/>
      <w:numFmt w:val="decimal"/>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3" w15:restartNumberingAfterBreak="0">
    <w:nsid w:val="14B6490E"/>
    <w:multiLevelType w:val="hybridMultilevel"/>
    <w:tmpl w:val="40F0C1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BF686F"/>
    <w:multiLevelType w:val="hybridMultilevel"/>
    <w:tmpl w:val="EB6C42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1589D"/>
    <w:multiLevelType w:val="hybridMultilevel"/>
    <w:tmpl w:val="6AE8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94FEC"/>
    <w:multiLevelType w:val="hybridMultilevel"/>
    <w:tmpl w:val="D22EE5FE"/>
    <w:lvl w:ilvl="0" w:tplc="192E5D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C34B9"/>
    <w:multiLevelType w:val="hybridMultilevel"/>
    <w:tmpl w:val="4D6ED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9207E"/>
    <w:multiLevelType w:val="hybridMultilevel"/>
    <w:tmpl w:val="974CA5C2"/>
    <w:lvl w:ilvl="0" w:tplc="8F2C21E4">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E5454"/>
    <w:multiLevelType w:val="hybridMultilevel"/>
    <w:tmpl w:val="2700719A"/>
    <w:lvl w:ilvl="0" w:tplc="9F5292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44D61"/>
    <w:multiLevelType w:val="hybridMultilevel"/>
    <w:tmpl w:val="7548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A1495"/>
    <w:multiLevelType w:val="hybridMultilevel"/>
    <w:tmpl w:val="66F66448"/>
    <w:lvl w:ilvl="0" w:tplc="7D28E27C">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23ACE"/>
    <w:multiLevelType w:val="multilevel"/>
    <w:tmpl w:val="60A6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BA3ED5"/>
    <w:multiLevelType w:val="hybridMultilevel"/>
    <w:tmpl w:val="5CC4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461A8"/>
    <w:multiLevelType w:val="hybridMultilevel"/>
    <w:tmpl w:val="CB7C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974335"/>
    <w:multiLevelType w:val="hybridMultilevel"/>
    <w:tmpl w:val="E250CC18"/>
    <w:lvl w:ilvl="0" w:tplc="19FC36E2">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56854"/>
    <w:multiLevelType w:val="hybridMultilevel"/>
    <w:tmpl w:val="C5C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8978B0"/>
    <w:multiLevelType w:val="hybridMultilevel"/>
    <w:tmpl w:val="B45E00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2534D6"/>
    <w:multiLevelType w:val="hybridMultilevel"/>
    <w:tmpl w:val="EF7CF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86DAB"/>
    <w:multiLevelType w:val="hybridMultilevel"/>
    <w:tmpl w:val="8CA87D5E"/>
    <w:lvl w:ilvl="0" w:tplc="B13E278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835A0"/>
    <w:multiLevelType w:val="hybridMultilevel"/>
    <w:tmpl w:val="3530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EB1682"/>
    <w:multiLevelType w:val="hybridMultilevel"/>
    <w:tmpl w:val="EB62A8B8"/>
    <w:lvl w:ilvl="0" w:tplc="192E5D7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299A5964">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DD466F"/>
    <w:multiLevelType w:val="hybridMultilevel"/>
    <w:tmpl w:val="9BF20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AE240F"/>
    <w:multiLevelType w:val="hybridMultilevel"/>
    <w:tmpl w:val="C5C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E30D4"/>
    <w:multiLevelType w:val="hybridMultilevel"/>
    <w:tmpl w:val="DA4C39AE"/>
    <w:lvl w:ilvl="0" w:tplc="E946D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967975"/>
    <w:multiLevelType w:val="hybridMultilevel"/>
    <w:tmpl w:val="52143D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B501C83"/>
    <w:multiLevelType w:val="hybridMultilevel"/>
    <w:tmpl w:val="1B8AE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4436BC"/>
    <w:multiLevelType w:val="hybridMultilevel"/>
    <w:tmpl w:val="C1904612"/>
    <w:lvl w:ilvl="0" w:tplc="7138EF44">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abstractNumId w:val="21"/>
  </w:num>
  <w:num w:numId="2">
    <w:abstractNumId w:val="9"/>
  </w:num>
  <w:num w:numId="3">
    <w:abstractNumId w:val="19"/>
  </w:num>
  <w:num w:numId="4">
    <w:abstractNumId w:val="24"/>
  </w:num>
  <w:num w:numId="5">
    <w:abstractNumId w:val="11"/>
  </w:num>
  <w:num w:numId="6">
    <w:abstractNumId w:val="8"/>
  </w:num>
  <w:num w:numId="7">
    <w:abstractNumId w:val="15"/>
  </w:num>
  <w:num w:numId="8">
    <w:abstractNumId w:val="1"/>
  </w:num>
  <w:num w:numId="9">
    <w:abstractNumId w:val="26"/>
  </w:num>
  <w:num w:numId="10">
    <w:abstractNumId w:val="5"/>
  </w:num>
  <w:num w:numId="11">
    <w:abstractNumId w:val="17"/>
  </w:num>
  <w:num w:numId="12">
    <w:abstractNumId w:val="18"/>
  </w:num>
  <w:num w:numId="13">
    <w:abstractNumId w:val="4"/>
  </w:num>
  <w:num w:numId="14">
    <w:abstractNumId w:val="13"/>
  </w:num>
  <w:num w:numId="15">
    <w:abstractNumId w:val="25"/>
  </w:num>
  <w:num w:numId="16">
    <w:abstractNumId w:val="14"/>
  </w:num>
  <w:num w:numId="17">
    <w:abstractNumId w:val="7"/>
  </w:num>
  <w:num w:numId="18">
    <w:abstractNumId w:val="10"/>
  </w:num>
  <w:num w:numId="19">
    <w:abstractNumId w:val="3"/>
  </w:num>
  <w:num w:numId="20">
    <w:abstractNumId w:val="0"/>
  </w:num>
  <w:num w:numId="21">
    <w:abstractNumId w:val="20"/>
  </w:num>
  <w:num w:numId="22">
    <w:abstractNumId w:val="22"/>
  </w:num>
  <w:num w:numId="23">
    <w:abstractNumId w:val="12"/>
  </w:num>
  <w:num w:numId="24">
    <w:abstractNumId w:val="16"/>
  </w:num>
  <w:num w:numId="25">
    <w:abstractNumId w:val="23"/>
  </w:num>
  <w:num w:numId="26">
    <w:abstractNumId w:val="27"/>
  </w:num>
  <w:num w:numId="27">
    <w:abstractNumId w:val="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B52"/>
    <w:rsid w:val="00015E93"/>
    <w:rsid w:val="00037AF6"/>
    <w:rsid w:val="00042261"/>
    <w:rsid w:val="000A1ADB"/>
    <w:rsid w:val="000A64B6"/>
    <w:rsid w:val="000A6E96"/>
    <w:rsid w:val="000C60B3"/>
    <w:rsid w:val="000D10CF"/>
    <w:rsid w:val="000D53EE"/>
    <w:rsid w:val="000D7B0D"/>
    <w:rsid w:val="000E0010"/>
    <w:rsid w:val="000E2E4A"/>
    <w:rsid w:val="000E6088"/>
    <w:rsid w:val="001228B8"/>
    <w:rsid w:val="001427AC"/>
    <w:rsid w:val="00163CC4"/>
    <w:rsid w:val="00165F20"/>
    <w:rsid w:val="00190056"/>
    <w:rsid w:val="0019246F"/>
    <w:rsid w:val="00195C8D"/>
    <w:rsid w:val="001A0735"/>
    <w:rsid w:val="001A0D8C"/>
    <w:rsid w:val="001B0F07"/>
    <w:rsid w:val="001B12EE"/>
    <w:rsid w:val="001B29D2"/>
    <w:rsid w:val="001B7185"/>
    <w:rsid w:val="001D3C15"/>
    <w:rsid w:val="001D4686"/>
    <w:rsid w:val="00224132"/>
    <w:rsid w:val="00226E56"/>
    <w:rsid w:val="002314CC"/>
    <w:rsid w:val="002623A6"/>
    <w:rsid w:val="00263994"/>
    <w:rsid w:val="00273015"/>
    <w:rsid w:val="00291963"/>
    <w:rsid w:val="00297155"/>
    <w:rsid w:val="002A44C7"/>
    <w:rsid w:val="002A6137"/>
    <w:rsid w:val="002C77B5"/>
    <w:rsid w:val="002F1936"/>
    <w:rsid w:val="003008D1"/>
    <w:rsid w:val="0031230B"/>
    <w:rsid w:val="00396AC6"/>
    <w:rsid w:val="003A07EA"/>
    <w:rsid w:val="003A3896"/>
    <w:rsid w:val="003B0D4A"/>
    <w:rsid w:val="003C0BCF"/>
    <w:rsid w:val="003D06A5"/>
    <w:rsid w:val="003D2C0E"/>
    <w:rsid w:val="003D6854"/>
    <w:rsid w:val="003F5B58"/>
    <w:rsid w:val="00406A87"/>
    <w:rsid w:val="00406B95"/>
    <w:rsid w:val="00425DD0"/>
    <w:rsid w:val="00453EF8"/>
    <w:rsid w:val="004546F0"/>
    <w:rsid w:val="00454A1D"/>
    <w:rsid w:val="004C0B52"/>
    <w:rsid w:val="004C710C"/>
    <w:rsid w:val="004C7154"/>
    <w:rsid w:val="004F150E"/>
    <w:rsid w:val="004F1B85"/>
    <w:rsid w:val="004F30DE"/>
    <w:rsid w:val="004F509D"/>
    <w:rsid w:val="00524969"/>
    <w:rsid w:val="00541807"/>
    <w:rsid w:val="005B192F"/>
    <w:rsid w:val="005D4B9E"/>
    <w:rsid w:val="005E42C2"/>
    <w:rsid w:val="005E45C2"/>
    <w:rsid w:val="00607492"/>
    <w:rsid w:val="006166B4"/>
    <w:rsid w:val="006436BF"/>
    <w:rsid w:val="00646525"/>
    <w:rsid w:val="00661799"/>
    <w:rsid w:val="00664C0E"/>
    <w:rsid w:val="00673BE3"/>
    <w:rsid w:val="006B3059"/>
    <w:rsid w:val="006C4530"/>
    <w:rsid w:val="006C5050"/>
    <w:rsid w:val="006E2E31"/>
    <w:rsid w:val="006F5316"/>
    <w:rsid w:val="0071060C"/>
    <w:rsid w:val="00721FCD"/>
    <w:rsid w:val="00746B76"/>
    <w:rsid w:val="007657F5"/>
    <w:rsid w:val="00774310"/>
    <w:rsid w:val="007767FD"/>
    <w:rsid w:val="0078225C"/>
    <w:rsid w:val="00783F53"/>
    <w:rsid w:val="00793657"/>
    <w:rsid w:val="007C2581"/>
    <w:rsid w:val="007D5048"/>
    <w:rsid w:val="007D6736"/>
    <w:rsid w:val="007E4348"/>
    <w:rsid w:val="007F14BA"/>
    <w:rsid w:val="007F17E7"/>
    <w:rsid w:val="007F7485"/>
    <w:rsid w:val="00803F3B"/>
    <w:rsid w:val="00820477"/>
    <w:rsid w:val="00823EA4"/>
    <w:rsid w:val="00843063"/>
    <w:rsid w:val="00854543"/>
    <w:rsid w:val="00857E87"/>
    <w:rsid w:val="00864454"/>
    <w:rsid w:val="00871343"/>
    <w:rsid w:val="0089575F"/>
    <w:rsid w:val="008A779E"/>
    <w:rsid w:val="008B6DC7"/>
    <w:rsid w:val="008D5900"/>
    <w:rsid w:val="008E77A3"/>
    <w:rsid w:val="008F13DF"/>
    <w:rsid w:val="00903E50"/>
    <w:rsid w:val="00920C37"/>
    <w:rsid w:val="00921FE1"/>
    <w:rsid w:val="00923637"/>
    <w:rsid w:val="00925461"/>
    <w:rsid w:val="009259B4"/>
    <w:rsid w:val="009452D7"/>
    <w:rsid w:val="00954CAE"/>
    <w:rsid w:val="0096441B"/>
    <w:rsid w:val="009816C9"/>
    <w:rsid w:val="00983FE6"/>
    <w:rsid w:val="00995AF2"/>
    <w:rsid w:val="009A647F"/>
    <w:rsid w:val="009B12DE"/>
    <w:rsid w:val="009C2114"/>
    <w:rsid w:val="009C2512"/>
    <w:rsid w:val="009C3866"/>
    <w:rsid w:val="009C6500"/>
    <w:rsid w:val="009E71DC"/>
    <w:rsid w:val="009F3DE8"/>
    <w:rsid w:val="009F5AF4"/>
    <w:rsid w:val="009F73DD"/>
    <w:rsid w:val="00A06AB7"/>
    <w:rsid w:val="00A30C5C"/>
    <w:rsid w:val="00A57702"/>
    <w:rsid w:val="00A746D4"/>
    <w:rsid w:val="00A859D0"/>
    <w:rsid w:val="00A934A8"/>
    <w:rsid w:val="00AA2FAA"/>
    <w:rsid w:val="00AC2686"/>
    <w:rsid w:val="00AC6A66"/>
    <w:rsid w:val="00AE27A4"/>
    <w:rsid w:val="00B03102"/>
    <w:rsid w:val="00B40A9B"/>
    <w:rsid w:val="00B4583A"/>
    <w:rsid w:val="00B4795D"/>
    <w:rsid w:val="00B660FC"/>
    <w:rsid w:val="00B676B1"/>
    <w:rsid w:val="00BB34CD"/>
    <w:rsid w:val="00BB5F23"/>
    <w:rsid w:val="00BC375E"/>
    <w:rsid w:val="00BC617C"/>
    <w:rsid w:val="00BC7BAD"/>
    <w:rsid w:val="00BE197C"/>
    <w:rsid w:val="00BF35CD"/>
    <w:rsid w:val="00C118DC"/>
    <w:rsid w:val="00C34485"/>
    <w:rsid w:val="00C50EF1"/>
    <w:rsid w:val="00C52FDC"/>
    <w:rsid w:val="00C53AF2"/>
    <w:rsid w:val="00C61627"/>
    <w:rsid w:val="00C7665F"/>
    <w:rsid w:val="00C773EB"/>
    <w:rsid w:val="00CB3DE0"/>
    <w:rsid w:val="00CF739A"/>
    <w:rsid w:val="00D024B5"/>
    <w:rsid w:val="00D21A72"/>
    <w:rsid w:val="00D41627"/>
    <w:rsid w:val="00D56E69"/>
    <w:rsid w:val="00D70BA8"/>
    <w:rsid w:val="00D76588"/>
    <w:rsid w:val="00DA16FB"/>
    <w:rsid w:val="00DA407E"/>
    <w:rsid w:val="00DB4ED9"/>
    <w:rsid w:val="00DB6103"/>
    <w:rsid w:val="00DC563D"/>
    <w:rsid w:val="00DC7B45"/>
    <w:rsid w:val="00DE274D"/>
    <w:rsid w:val="00DE5E4D"/>
    <w:rsid w:val="00DF164E"/>
    <w:rsid w:val="00DF35F6"/>
    <w:rsid w:val="00E042C8"/>
    <w:rsid w:val="00E15CA0"/>
    <w:rsid w:val="00E461C8"/>
    <w:rsid w:val="00E5038A"/>
    <w:rsid w:val="00E63892"/>
    <w:rsid w:val="00E76529"/>
    <w:rsid w:val="00E97A8B"/>
    <w:rsid w:val="00EB04F8"/>
    <w:rsid w:val="00EB2613"/>
    <w:rsid w:val="00EB796A"/>
    <w:rsid w:val="00EC6037"/>
    <w:rsid w:val="00EC7703"/>
    <w:rsid w:val="00ED37EA"/>
    <w:rsid w:val="00ED5E4E"/>
    <w:rsid w:val="00F15FA7"/>
    <w:rsid w:val="00F64AB6"/>
    <w:rsid w:val="00F816B3"/>
    <w:rsid w:val="00F81874"/>
    <w:rsid w:val="00FA7E5D"/>
    <w:rsid w:val="00FB36EC"/>
    <w:rsid w:val="00FC069D"/>
    <w:rsid w:val="00FC478E"/>
    <w:rsid w:val="00FD4100"/>
    <w:rsid w:val="00FD71A6"/>
    <w:rsid w:val="00FE469B"/>
    <w:rsid w:val="00FF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C14C"/>
  <w15:docId w15:val="{BC72075D-5F2C-4371-B1FD-1B713591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7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529"/>
    <w:pPr>
      <w:ind w:left="720"/>
      <w:contextualSpacing/>
    </w:pPr>
  </w:style>
  <w:style w:type="paragraph" w:styleId="FootnoteText">
    <w:name w:val="footnote text"/>
    <w:basedOn w:val="Normal"/>
    <w:link w:val="FootnoteTextChar"/>
    <w:uiPriority w:val="99"/>
    <w:semiHidden/>
    <w:unhideWhenUsed/>
    <w:rsid w:val="000422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2261"/>
    <w:rPr>
      <w:sz w:val="20"/>
      <w:szCs w:val="20"/>
    </w:rPr>
  </w:style>
  <w:style w:type="character" w:styleId="FootnoteReference">
    <w:name w:val="footnote reference"/>
    <w:basedOn w:val="DefaultParagraphFont"/>
    <w:uiPriority w:val="99"/>
    <w:semiHidden/>
    <w:unhideWhenUsed/>
    <w:rsid w:val="00042261"/>
    <w:rPr>
      <w:vertAlign w:val="superscript"/>
    </w:rPr>
  </w:style>
  <w:style w:type="paragraph" w:styleId="BalloonText">
    <w:name w:val="Balloon Text"/>
    <w:basedOn w:val="Normal"/>
    <w:link w:val="BalloonTextChar"/>
    <w:uiPriority w:val="99"/>
    <w:semiHidden/>
    <w:unhideWhenUsed/>
    <w:rsid w:val="00BE1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97C"/>
    <w:rPr>
      <w:rFonts w:ascii="Tahoma" w:hAnsi="Tahoma" w:cs="Tahoma"/>
      <w:sz w:val="16"/>
      <w:szCs w:val="16"/>
    </w:rPr>
  </w:style>
  <w:style w:type="paragraph" w:styleId="Header">
    <w:name w:val="header"/>
    <w:basedOn w:val="Normal"/>
    <w:link w:val="HeaderChar"/>
    <w:uiPriority w:val="99"/>
    <w:unhideWhenUsed/>
    <w:rsid w:val="00A74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D4"/>
  </w:style>
  <w:style w:type="paragraph" w:styleId="Footer">
    <w:name w:val="footer"/>
    <w:basedOn w:val="Normal"/>
    <w:link w:val="FooterChar"/>
    <w:uiPriority w:val="99"/>
    <w:unhideWhenUsed/>
    <w:rsid w:val="00A74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6504">
      <w:bodyDiv w:val="1"/>
      <w:marLeft w:val="0"/>
      <w:marRight w:val="0"/>
      <w:marTop w:val="0"/>
      <w:marBottom w:val="0"/>
      <w:divBdr>
        <w:top w:val="none" w:sz="0" w:space="0" w:color="auto"/>
        <w:left w:val="none" w:sz="0" w:space="0" w:color="auto"/>
        <w:bottom w:val="none" w:sz="0" w:space="0" w:color="auto"/>
        <w:right w:val="none" w:sz="0" w:space="0" w:color="auto"/>
      </w:divBdr>
    </w:div>
    <w:div w:id="343435839">
      <w:bodyDiv w:val="1"/>
      <w:marLeft w:val="0"/>
      <w:marRight w:val="0"/>
      <w:marTop w:val="0"/>
      <w:marBottom w:val="0"/>
      <w:divBdr>
        <w:top w:val="none" w:sz="0" w:space="0" w:color="auto"/>
        <w:left w:val="none" w:sz="0" w:space="0" w:color="auto"/>
        <w:bottom w:val="none" w:sz="0" w:space="0" w:color="auto"/>
        <w:right w:val="none" w:sz="0" w:space="0" w:color="auto"/>
      </w:divBdr>
    </w:div>
    <w:div w:id="461463785">
      <w:bodyDiv w:val="1"/>
      <w:marLeft w:val="0"/>
      <w:marRight w:val="0"/>
      <w:marTop w:val="0"/>
      <w:marBottom w:val="0"/>
      <w:divBdr>
        <w:top w:val="none" w:sz="0" w:space="0" w:color="auto"/>
        <w:left w:val="none" w:sz="0" w:space="0" w:color="auto"/>
        <w:bottom w:val="none" w:sz="0" w:space="0" w:color="auto"/>
        <w:right w:val="none" w:sz="0" w:space="0" w:color="auto"/>
      </w:divBdr>
    </w:div>
    <w:div w:id="821896384">
      <w:bodyDiv w:val="1"/>
      <w:marLeft w:val="0"/>
      <w:marRight w:val="0"/>
      <w:marTop w:val="0"/>
      <w:marBottom w:val="0"/>
      <w:divBdr>
        <w:top w:val="none" w:sz="0" w:space="0" w:color="auto"/>
        <w:left w:val="none" w:sz="0" w:space="0" w:color="auto"/>
        <w:bottom w:val="none" w:sz="0" w:space="0" w:color="auto"/>
        <w:right w:val="none" w:sz="0" w:space="0" w:color="auto"/>
      </w:divBdr>
      <w:divsChild>
        <w:div w:id="865605184">
          <w:marLeft w:val="0"/>
          <w:marRight w:val="0"/>
          <w:marTop w:val="0"/>
          <w:marBottom w:val="0"/>
          <w:divBdr>
            <w:top w:val="none" w:sz="0" w:space="0" w:color="auto"/>
            <w:left w:val="none" w:sz="0" w:space="0" w:color="auto"/>
            <w:bottom w:val="none" w:sz="0" w:space="0" w:color="auto"/>
            <w:right w:val="none" w:sz="0" w:space="0" w:color="auto"/>
          </w:divBdr>
          <w:divsChild>
            <w:div w:id="1489710058">
              <w:marLeft w:val="0"/>
              <w:marRight w:val="0"/>
              <w:marTop w:val="0"/>
              <w:marBottom w:val="0"/>
              <w:divBdr>
                <w:top w:val="none" w:sz="0" w:space="0" w:color="auto"/>
                <w:left w:val="none" w:sz="0" w:space="0" w:color="auto"/>
                <w:bottom w:val="none" w:sz="0" w:space="0" w:color="auto"/>
                <w:right w:val="none" w:sz="0" w:space="0" w:color="auto"/>
              </w:divBdr>
              <w:divsChild>
                <w:div w:id="1673680277">
                  <w:marLeft w:val="0"/>
                  <w:marRight w:val="0"/>
                  <w:marTop w:val="0"/>
                  <w:marBottom w:val="0"/>
                  <w:divBdr>
                    <w:top w:val="none" w:sz="0" w:space="0" w:color="auto"/>
                    <w:left w:val="none" w:sz="0" w:space="0" w:color="auto"/>
                    <w:bottom w:val="none" w:sz="0" w:space="0" w:color="auto"/>
                    <w:right w:val="none" w:sz="0" w:space="0" w:color="auto"/>
                  </w:divBdr>
                  <w:divsChild>
                    <w:div w:id="819542413">
                      <w:marLeft w:val="0"/>
                      <w:marRight w:val="0"/>
                      <w:marTop w:val="0"/>
                      <w:marBottom w:val="0"/>
                      <w:divBdr>
                        <w:top w:val="none" w:sz="0" w:space="0" w:color="auto"/>
                        <w:left w:val="none" w:sz="0" w:space="0" w:color="auto"/>
                        <w:bottom w:val="none" w:sz="0" w:space="0" w:color="auto"/>
                        <w:right w:val="none" w:sz="0" w:space="0" w:color="auto"/>
                      </w:divBdr>
                      <w:divsChild>
                        <w:div w:id="117145413">
                          <w:marLeft w:val="0"/>
                          <w:marRight w:val="0"/>
                          <w:marTop w:val="0"/>
                          <w:marBottom w:val="0"/>
                          <w:divBdr>
                            <w:top w:val="none" w:sz="0" w:space="0" w:color="auto"/>
                            <w:left w:val="none" w:sz="0" w:space="0" w:color="auto"/>
                            <w:bottom w:val="none" w:sz="0" w:space="0" w:color="auto"/>
                            <w:right w:val="none" w:sz="0" w:space="0" w:color="auto"/>
                          </w:divBdr>
                          <w:divsChild>
                            <w:div w:id="2082484741">
                              <w:marLeft w:val="0"/>
                              <w:marRight w:val="0"/>
                              <w:marTop w:val="0"/>
                              <w:marBottom w:val="0"/>
                              <w:divBdr>
                                <w:top w:val="none" w:sz="0" w:space="0" w:color="auto"/>
                                <w:left w:val="none" w:sz="0" w:space="0" w:color="auto"/>
                                <w:bottom w:val="none" w:sz="0" w:space="0" w:color="auto"/>
                                <w:right w:val="none" w:sz="0" w:space="0" w:color="auto"/>
                              </w:divBdr>
                              <w:divsChild>
                                <w:div w:id="316998933">
                                  <w:marLeft w:val="0"/>
                                  <w:marRight w:val="0"/>
                                  <w:marTop w:val="0"/>
                                  <w:marBottom w:val="0"/>
                                  <w:divBdr>
                                    <w:top w:val="none" w:sz="0" w:space="0" w:color="auto"/>
                                    <w:left w:val="none" w:sz="0" w:space="0" w:color="auto"/>
                                    <w:bottom w:val="none" w:sz="0" w:space="0" w:color="auto"/>
                                    <w:right w:val="none" w:sz="0" w:space="0" w:color="auto"/>
                                  </w:divBdr>
                                  <w:divsChild>
                                    <w:div w:id="1761876737">
                                      <w:marLeft w:val="0"/>
                                      <w:marRight w:val="0"/>
                                      <w:marTop w:val="0"/>
                                      <w:marBottom w:val="0"/>
                                      <w:divBdr>
                                        <w:top w:val="none" w:sz="0" w:space="0" w:color="auto"/>
                                        <w:left w:val="none" w:sz="0" w:space="0" w:color="auto"/>
                                        <w:bottom w:val="none" w:sz="0" w:space="0" w:color="auto"/>
                                        <w:right w:val="none" w:sz="0" w:space="0" w:color="auto"/>
                                      </w:divBdr>
                                      <w:divsChild>
                                        <w:div w:id="1202327275">
                                          <w:marLeft w:val="0"/>
                                          <w:marRight w:val="0"/>
                                          <w:marTop w:val="0"/>
                                          <w:marBottom w:val="0"/>
                                          <w:divBdr>
                                            <w:top w:val="none" w:sz="0" w:space="0" w:color="auto"/>
                                            <w:left w:val="none" w:sz="0" w:space="0" w:color="auto"/>
                                            <w:bottom w:val="none" w:sz="0" w:space="0" w:color="auto"/>
                                            <w:right w:val="none" w:sz="0" w:space="0" w:color="auto"/>
                                          </w:divBdr>
                                          <w:divsChild>
                                            <w:div w:id="2060400342">
                                              <w:marLeft w:val="0"/>
                                              <w:marRight w:val="0"/>
                                              <w:marTop w:val="0"/>
                                              <w:marBottom w:val="0"/>
                                              <w:divBdr>
                                                <w:top w:val="none" w:sz="0" w:space="0" w:color="auto"/>
                                                <w:left w:val="none" w:sz="0" w:space="0" w:color="auto"/>
                                                <w:bottom w:val="none" w:sz="0" w:space="0" w:color="auto"/>
                                                <w:right w:val="none" w:sz="0" w:space="0" w:color="auto"/>
                                              </w:divBdr>
                                              <w:divsChild>
                                                <w:div w:id="1387340625">
                                                  <w:marLeft w:val="0"/>
                                                  <w:marRight w:val="0"/>
                                                  <w:marTop w:val="0"/>
                                                  <w:marBottom w:val="0"/>
                                                  <w:divBdr>
                                                    <w:top w:val="none" w:sz="0" w:space="0" w:color="auto"/>
                                                    <w:left w:val="none" w:sz="0" w:space="0" w:color="auto"/>
                                                    <w:bottom w:val="none" w:sz="0" w:space="0" w:color="auto"/>
                                                    <w:right w:val="none" w:sz="0" w:space="0" w:color="auto"/>
                                                  </w:divBdr>
                                                  <w:divsChild>
                                                    <w:div w:id="190581793">
                                                      <w:marLeft w:val="0"/>
                                                      <w:marRight w:val="0"/>
                                                      <w:marTop w:val="0"/>
                                                      <w:marBottom w:val="0"/>
                                                      <w:divBdr>
                                                        <w:top w:val="none" w:sz="0" w:space="0" w:color="auto"/>
                                                        <w:left w:val="none" w:sz="0" w:space="0" w:color="auto"/>
                                                        <w:bottom w:val="none" w:sz="0" w:space="0" w:color="auto"/>
                                                        <w:right w:val="none" w:sz="0" w:space="0" w:color="auto"/>
                                                      </w:divBdr>
                                                      <w:divsChild>
                                                        <w:div w:id="874391185">
                                                          <w:marLeft w:val="0"/>
                                                          <w:marRight w:val="0"/>
                                                          <w:marTop w:val="0"/>
                                                          <w:marBottom w:val="0"/>
                                                          <w:divBdr>
                                                            <w:top w:val="none" w:sz="0" w:space="0" w:color="auto"/>
                                                            <w:left w:val="none" w:sz="0" w:space="0" w:color="auto"/>
                                                            <w:bottom w:val="none" w:sz="0" w:space="0" w:color="auto"/>
                                                            <w:right w:val="none" w:sz="0" w:space="0" w:color="auto"/>
                                                          </w:divBdr>
                                                          <w:divsChild>
                                                            <w:div w:id="862939451">
                                                              <w:marLeft w:val="0"/>
                                                              <w:marRight w:val="150"/>
                                                              <w:marTop w:val="0"/>
                                                              <w:marBottom w:val="150"/>
                                                              <w:divBdr>
                                                                <w:top w:val="none" w:sz="0" w:space="0" w:color="auto"/>
                                                                <w:left w:val="none" w:sz="0" w:space="0" w:color="auto"/>
                                                                <w:bottom w:val="none" w:sz="0" w:space="0" w:color="auto"/>
                                                                <w:right w:val="none" w:sz="0" w:space="0" w:color="auto"/>
                                                              </w:divBdr>
                                                              <w:divsChild>
                                                                <w:div w:id="1369261646">
                                                                  <w:marLeft w:val="0"/>
                                                                  <w:marRight w:val="0"/>
                                                                  <w:marTop w:val="0"/>
                                                                  <w:marBottom w:val="0"/>
                                                                  <w:divBdr>
                                                                    <w:top w:val="none" w:sz="0" w:space="0" w:color="auto"/>
                                                                    <w:left w:val="none" w:sz="0" w:space="0" w:color="auto"/>
                                                                    <w:bottom w:val="none" w:sz="0" w:space="0" w:color="auto"/>
                                                                    <w:right w:val="none" w:sz="0" w:space="0" w:color="auto"/>
                                                                  </w:divBdr>
                                                                  <w:divsChild>
                                                                    <w:div w:id="135029485">
                                                                      <w:marLeft w:val="0"/>
                                                                      <w:marRight w:val="0"/>
                                                                      <w:marTop w:val="0"/>
                                                                      <w:marBottom w:val="0"/>
                                                                      <w:divBdr>
                                                                        <w:top w:val="none" w:sz="0" w:space="0" w:color="auto"/>
                                                                        <w:left w:val="none" w:sz="0" w:space="0" w:color="auto"/>
                                                                        <w:bottom w:val="none" w:sz="0" w:space="0" w:color="auto"/>
                                                                        <w:right w:val="none" w:sz="0" w:space="0" w:color="auto"/>
                                                                      </w:divBdr>
                                                                      <w:divsChild>
                                                                        <w:div w:id="158694869">
                                                                          <w:marLeft w:val="0"/>
                                                                          <w:marRight w:val="0"/>
                                                                          <w:marTop w:val="0"/>
                                                                          <w:marBottom w:val="0"/>
                                                                          <w:divBdr>
                                                                            <w:top w:val="none" w:sz="0" w:space="0" w:color="auto"/>
                                                                            <w:left w:val="none" w:sz="0" w:space="0" w:color="auto"/>
                                                                            <w:bottom w:val="none" w:sz="0" w:space="0" w:color="auto"/>
                                                                            <w:right w:val="none" w:sz="0" w:space="0" w:color="auto"/>
                                                                          </w:divBdr>
                                                                          <w:divsChild>
                                                                            <w:div w:id="1172262991">
                                                                              <w:marLeft w:val="0"/>
                                                                              <w:marRight w:val="0"/>
                                                                              <w:marTop w:val="0"/>
                                                                              <w:marBottom w:val="0"/>
                                                                              <w:divBdr>
                                                                                <w:top w:val="none" w:sz="0" w:space="0" w:color="auto"/>
                                                                                <w:left w:val="none" w:sz="0" w:space="0" w:color="auto"/>
                                                                                <w:bottom w:val="none" w:sz="0" w:space="0" w:color="auto"/>
                                                                                <w:right w:val="none" w:sz="0" w:space="0" w:color="auto"/>
                                                                              </w:divBdr>
                                                                              <w:divsChild>
                                                                                <w:div w:id="1200313832">
                                                                                  <w:marLeft w:val="0"/>
                                                                                  <w:marRight w:val="0"/>
                                                                                  <w:marTop w:val="0"/>
                                                                                  <w:marBottom w:val="0"/>
                                                                                  <w:divBdr>
                                                                                    <w:top w:val="none" w:sz="0" w:space="0" w:color="auto"/>
                                                                                    <w:left w:val="none" w:sz="0" w:space="0" w:color="auto"/>
                                                                                    <w:bottom w:val="none" w:sz="0" w:space="0" w:color="auto"/>
                                                                                    <w:right w:val="none" w:sz="0" w:space="0" w:color="auto"/>
                                                                                  </w:divBdr>
                                                                                  <w:divsChild>
                                                                                    <w:div w:id="313490509">
                                                                                      <w:marLeft w:val="0"/>
                                                                                      <w:marRight w:val="0"/>
                                                                                      <w:marTop w:val="0"/>
                                                                                      <w:marBottom w:val="0"/>
                                                                                      <w:divBdr>
                                                                                        <w:top w:val="none" w:sz="0" w:space="0" w:color="auto"/>
                                                                                        <w:left w:val="none" w:sz="0" w:space="0" w:color="auto"/>
                                                                                        <w:bottom w:val="none" w:sz="0" w:space="0" w:color="auto"/>
                                                                                        <w:right w:val="none" w:sz="0" w:space="0" w:color="auto"/>
                                                                                      </w:divBdr>
                                                                                      <w:divsChild>
                                                                                        <w:div w:id="1307852765">
                                                                                          <w:marLeft w:val="0"/>
                                                                                          <w:marRight w:val="0"/>
                                                                                          <w:marTop w:val="0"/>
                                                                                          <w:marBottom w:val="0"/>
                                                                                          <w:divBdr>
                                                                                            <w:top w:val="none" w:sz="0" w:space="0" w:color="auto"/>
                                                                                            <w:left w:val="none" w:sz="0" w:space="0" w:color="auto"/>
                                                                                            <w:bottom w:val="none" w:sz="0" w:space="0" w:color="auto"/>
                                                                                            <w:right w:val="none" w:sz="0" w:space="0" w:color="auto"/>
                                                                                          </w:divBdr>
                                                                                          <w:divsChild>
                                                                                            <w:div w:id="41252848">
                                                                                              <w:marLeft w:val="0"/>
                                                                                              <w:marRight w:val="0"/>
                                                                                              <w:marTop w:val="0"/>
                                                                                              <w:marBottom w:val="0"/>
                                                                                              <w:divBdr>
                                                                                                <w:top w:val="none" w:sz="0" w:space="0" w:color="auto"/>
                                                                                                <w:left w:val="none" w:sz="0" w:space="0" w:color="auto"/>
                                                                                                <w:bottom w:val="none" w:sz="0" w:space="0" w:color="auto"/>
                                                                                                <w:right w:val="none" w:sz="0" w:space="0" w:color="auto"/>
                                                                                              </w:divBdr>
                                                                                              <w:divsChild>
                                                                                                <w:div w:id="1297031811">
                                                                                                  <w:marLeft w:val="0"/>
                                                                                                  <w:marRight w:val="0"/>
                                                                                                  <w:marTop w:val="0"/>
                                                                                                  <w:marBottom w:val="0"/>
                                                                                                  <w:divBdr>
                                                                                                    <w:top w:val="none" w:sz="0" w:space="0" w:color="auto"/>
                                                                                                    <w:left w:val="none" w:sz="0" w:space="0" w:color="auto"/>
                                                                                                    <w:bottom w:val="none" w:sz="0" w:space="0" w:color="auto"/>
                                                                                                    <w:right w:val="none" w:sz="0" w:space="0" w:color="auto"/>
                                                                                                  </w:divBdr>
                                                                                                  <w:divsChild>
                                                                                                    <w:div w:id="856388568">
                                                                                                      <w:marLeft w:val="0"/>
                                                                                                      <w:marRight w:val="0"/>
                                                                                                      <w:marTop w:val="0"/>
                                                                                                      <w:marBottom w:val="200"/>
                                                                                                      <w:divBdr>
                                                                                                        <w:top w:val="none" w:sz="0" w:space="0" w:color="auto"/>
                                                                                                        <w:left w:val="none" w:sz="0" w:space="0" w:color="auto"/>
                                                                                                        <w:bottom w:val="none" w:sz="0" w:space="0" w:color="auto"/>
                                                                                                        <w:right w:val="none" w:sz="0" w:space="0" w:color="auto"/>
                                                                                                      </w:divBdr>
                                                                                                    </w:div>
                                                                                                    <w:div w:id="1161430292">
                                                                                                      <w:marLeft w:val="0"/>
                                                                                                      <w:marRight w:val="0"/>
                                                                                                      <w:marTop w:val="0"/>
                                                                                                      <w:marBottom w:val="200"/>
                                                                                                      <w:divBdr>
                                                                                                        <w:top w:val="none" w:sz="0" w:space="0" w:color="auto"/>
                                                                                                        <w:left w:val="none" w:sz="0" w:space="0" w:color="auto"/>
                                                                                                        <w:bottom w:val="none" w:sz="0" w:space="0" w:color="auto"/>
                                                                                                        <w:right w:val="none" w:sz="0" w:space="0" w:color="auto"/>
                                                                                                      </w:divBdr>
                                                                                                    </w:div>
                                                                                                    <w:div w:id="1231844102">
                                                                                                      <w:marLeft w:val="0"/>
                                                                                                      <w:marRight w:val="0"/>
                                                                                                      <w:marTop w:val="0"/>
                                                                                                      <w:marBottom w:val="200"/>
                                                                                                      <w:divBdr>
                                                                                                        <w:top w:val="none" w:sz="0" w:space="0" w:color="auto"/>
                                                                                                        <w:left w:val="none" w:sz="0" w:space="0" w:color="auto"/>
                                                                                                        <w:bottom w:val="none" w:sz="0" w:space="0" w:color="auto"/>
                                                                                                        <w:right w:val="none" w:sz="0" w:space="0" w:color="auto"/>
                                                                                                      </w:divBdr>
                                                                                                    </w:div>
                                                                                                    <w:div w:id="1270548785">
                                                                                                      <w:marLeft w:val="0"/>
                                                                                                      <w:marRight w:val="0"/>
                                                                                                      <w:marTop w:val="0"/>
                                                                                                      <w:marBottom w:val="200"/>
                                                                                                      <w:divBdr>
                                                                                                        <w:top w:val="none" w:sz="0" w:space="0" w:color="auto"/>
                                                                                                        <w:left w:val="none" w:sz="0" w:space="0" w:color="auto"/>
                                                                                                        <w:bottom w:val="none" w:sz="0" w:space="0" w:color="auto"/>
                                                                                                        <w:right w:val="none" w:sz="0" w:space="0" w:color="auto"/>
                                                                                                      </w:divBdr>
                                                                                                    </w:div>
                                                                                                    <w:div w:id="706687123">
                                                                                                      <w:marLeft w:val="0"/>
                                                                                                      <w:marRight w:val="0"/>
                                                                                                      <w:marTop w:val="0"/>
                                                                                                      <w:marBottom w:val="200"/>
                                                                                                      <w:divBdr>
                                                                                                        <w:top w:val="none" w:sz="0" w:space="0" w:color="auto"/>
                                                                                                        <w:left w:val="none" w:sz="0" w:space="0" w:color="auto"/>
                                                                                                        <w:bottom w:val="none" w:sz="0" w:space="0" w:color="auto"/>
                                                                                                        <w:right w:val="none" w:sz="0" w:space="0" w:color="auto"/>
                                                                                                      </w:divBdr>
                                                                                                    </w:div>
                                                                                                    <w:div w:id="7146480">
                                                                                                      <w:marLeft w:val="0"/>
                                                                                                      <w:marRight w:val="0"/>
                                                                                                      <w:marTop w:val="0"/>
                                                                                                      <w:marBottom w:val="200"/>
                                                                                                      <w:divBdr>
                                                                                                        <w:top w:val="none" w:sz="0" w:space="0" w:color="auto"/>
                                                                                                        <w:left w:val="none" w:sz="0" w:space="0" w:color="auto"/>
                                                                                                        <w:bottom w:val="none" w:sz="0" w:space="0" w:color="auto"/>
                                                                                                        <w:right w:val="none" w:sz="0" w:space="0" w:color="auto"/>
                                                                                                      </w:divBdr>
                                                                                                    </w:div>
                                                                                                    <w:div w:id="11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795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40AE4-28CA-4A0C-BDE5-464CFB8E2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3311</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Brigham Young University-Hawaii</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Education</dc:creator>
  <cp:lastModifiedBy>grace.mataitusi@gmail.com</cp:lastModifiedBy>
  <cp:revision>8</cp:revision>
  <cp:lastPrinted>2020-02-04T20:22:00Z</cp:lastPrinted>
  <dcterms:created xsi:type="dcterms:W3CDTF">2020-05-26T04:26:00Z</dcterms:created>
  <dcterms:modified xsi:type="dcterms:W3CDTF">2020-05-26T23:13:00Z</dcterms:modified>
</cp:coreProperties>
</file>